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895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昭和五十三年法律第七十三号</w:t>
      </w:r>
    </w:p>
    <w:p w14:paraId="10BA8D40" w14:textId="77777777" w:rsidR="00B221A5" w:rsidRPr="00B221A5" w:rsidRDefault="00B221A5" w:rsidP="00B221A5">
      <w:pPr>
        <w:widowControl/>
        <w:spacing w:line="300" w:lineRule="atLeast"/>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大規模地震対策特別措置法</w:t>
      </w:r>
    </w:p>
    <w:p w14:paraId="5FC97E08"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（目的）</w:t>
      </w:r>
    </w:p>
    <w:p w14:paraId="4FF4E91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大規模な地震による災害から国民の生命、身体及び財産を保護するため、地震防災対策強化地域の指定、地震観測体制の整備その他地震防災体制の整備に関する事項及び地震防災応急対策その他地震防災に関する事項について特別の措置を定めることにより、地震防災対策の強化を図り、もつて社会の秩序の維持と公共の福祉の確保に資することを目的とする。</w:t>
      </w:r>
    </w:p>
    <w:p w14:paraId="019E5486"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（定義）</w:t>
      </w:r>
    </w:p>
    <w:p w14:paraId="321D4B4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第二条</w:t>
      </w:r>
      <w:r w:rsidRPr="00B221A5">
        <w:rPr>
          <w:rFonts w:ascii="ＭＳ Ｐゴシック" w:eastAsia="ＭＳ Ｐゴシック" w:hAnsi="ＭＳ Ｐゴシック" w:cs="ＭＳ Ｐゴシック"/>
          <w:kern w:val="0"/>
          <w:sz w:val="24"/>
          <w:szCs w:val="24"/>
        </w:rPr>
        <w:t xml:space="preserve">　この法律において、次の各号に掲げる用語の意義は、それぞれ当該各号に定めるところによる。</w:t>
      </w:r>
    </w:p>
    <w:p w14:paraId="28DCEDC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地震災害　地震動により直接に生ずる被害及びこれに伴い発生する津波、火事、爆発その他の異常な現象により生ずる被害をいう。</w:t>
      </w:r>
    </w:p>
    <w:p w14:paraId="3E99F51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地震防災　地震災害の発生の防止又は地震災害が発生した場合における被害の軽減をあらかじめ図ることをいう。</w:t>
      </w:r>
    </w:p>
    <w:p w14:paraId="335C721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地震予知情報　気象業務法（昭和二十七年法律第百六十五号）第十一条の二第一項に規定する地震に関する情報及び同条第二項に規定する新たな事情に関する情報をいう。</w:t>
      </w:r>
    </w:p>
    <w:p w14:paraId="7C91F91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地震防災対策強化地域　次条第一項の規定により指定された地域をいう。</w:t>
      </w:r>
    </w:p>
    <w:p w14:paraId="070E5A5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五</w:t>
      </w:r>
      <w:r w:rsidRPr="00B221A5">
        <w:rPr>
          <w:rFonts w:ascii="ＭＳ Ｐゴシック" w:eastAsia="ＭＳ Ｐゴシック" w:hAnsi="ＭＳ Ｐゴシック" w:cs="ＭＳ Ｐゴシック"/>
          <w:kern w:val="0"/>
          <w:sz w:val="24"/>
          <w:szCs w:val="24"/>
        </w:rPr>
        <w:t xml:space="preserve">　指定行政機関　災害対策基本法（昭和三十六年法律第二百二十三号）第二条第三号に規定する指定行政機関をいう。</w:t>
      </w:r>
    </w:p>
    <w:p w14:paraId="4CACE49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六</w:t>
      </w:r>
      <w:r w:rsidRPr="00B221A5">
        <w:rPr>
          <w:rFonts w:ascii="ＭＳ Ｐゴシック" w:eastAsia="ＭＳ Ｐゴシック" w:hAnsi="ＭＳ Ｐゴシック" w:cs="ＭＳ Ｐゴシック"/>
          <w:kern w:val="0"/>
          <w:sz w:val="24"/>
          <w:szCs w:val="24"/>
        </w:rPr>
        <w:t xml:space="preserve">　指定地方行政機関　災害対策基本法第二条第四号に規定する指定地方行政機関をいう。</w:t>
      </w:r>
    </w:p>
    <w:p w14:paraId="1FC97F8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七</w:t>
      </w:r>
      <w:r w:rsidRPr="00B221A5">
        <w:rPr>
          <w:rFonts w:ascii="ＭＳ Ｐゴシック" w:eastAsia="ＭＳ Ｐゴシック" w:hAnsi="ＭＳ Ｐゴシック" w:cs="ＭＳ Ｐゴシック"/>
          <w:kern w:val="0"/>
          <w:sz w:val="24"/>
          <w:szCs w:val="24"/>
        </w:rPr>
        <w:t xml:space="preserve">　指定公共機関　災害対策基本法第二条第五号に規定する指定公共機関をいう。</w:t>
      </w:r>
    </w:p>
    <w:p w14:paraId="102DD9E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八</w:t>
      </w:r>
      <w:r w:rsidRPr="00B221A5">
        <w:rPr>
          <w:rFonts w:ascii="ＭＳ Ｐゴシック" w:eastAsia="ＭＳ Ｐゴシック" w:hAnsi="ＭＳ Ｐゴシック" w:cs="ＭＳ Ｐゴシック"/>
          <w:kern w:val="0"/>
          <w:sz w:val="24"/>
          <w:szCs w:val="24"/>
        </w:rPr>
        <w:t xml:space="preserve">　指定地方公共機関　災害対策基本法第二条第六号に規定する指定地方公共機関をいう。</w:t>
      </w:r>
    </w:p>
    <w:p w14:paraId="4A0E0CF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九</w:t>
      </w:r>
      <w:r w:rsidRPr="00B221A5">
        <w:rPr>
          <w:rFonts w:ascii="ＭＳ Ｐゴシック" w:eastAsia="ＭＳ Ｐゴシック" w:hAnsi="ＭＳ Ｐゴシック" w:cs="ＭＳ Ｐゴシック"/>
          <w:kern w:val="0"/>
          <w:sz w:val="24"/>
          <w:szCs w:val="24"/>
        </w:rPr>
        <w:t xml:space="preserve">　地震防災計画　地震防災基本計画、地震防災強化計画及び地震防災応急計画をいう。</w:t>
      </w:r>
    </w:p>
    <w:p w14:paraId="1813946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十</w:t>
      </w:r>
      <w:r w:rsidRPr="00B221A5">
        <w:rPr>
          <w:rFonts w:ascii="ＭＳ Ｐゴシック" w:eastAsia="ＭＳ Ｐゴシック" w:hAnsi="ＭＳ Ｐゴシック" w:cs="ＭＳ Ｐゴシック"/>
          <w:kern w:val="0"/>
          <w:sz w:val="24"/>
          <w:szCs w:val="24"/>
        </w:rPr>
        <w:t xml:space="preserve">　地震防災基本計画　中央防災会議が地震防災対策強化地域について地震防災に関し作成する基本的な計画をいう。</w:t>
      </w:r>
    </w:p>
    <w:p w14:paraId="423204B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十一</w:t>
      </w:r>
      <w:r w:rsidRPr="00B221A5">
        <w:rPr>
          <w:rFonts w:ascii="ＭＳ Ｐゴシック" w:eastAsia="ＭＳ Ｐゴシック" w:hAnsi="ＭＳ Ｐゴシック" w:cs="ＭＳ Ｐゴシック"/>
          <w:kern w:val="0"/>
          <w:sz w:val="24"/>
          <w:szCs w:val="24"/>
        </w:rPr>
        <w:t xml:space="preserve">　地震防災強化計画　災害対策基本法第二条第九号に規定する防災業務計画、同条第十号に規定する地域防災計画又は石油コンビナート等災害防止法（昭和五十年法律第八十四号）第三十一条第一項に規定する石油コンビナート等防災計画のうち、第六条第一項各号に掲げる事項について定めた部分をいう。</w:t>
      </w:r>
    </w:p>
    <w:p w14:paraId="13ECE37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十二</w:t>
      </w:r>
      <w:r w:rsidRPr="00B221A5">
        <w:rPr>
          <w:rFonts w:ascii="ＭＳ Ｐゴシック" w:eastAsia="ＭＳ Ｐゴシック" w:hAnsi="ＭＳ Ｐゴシック" w:cs="ＭＳ Ｐゴシック"/>
          <w:kern w:val="0"/>
          <w:sz w:val="24"/>
          <w:szCs w:val="24"/>
        </w:rPr>
        <w:t xml:space="preserve">　地震防災応急計画　第七条第一項又は第二項に規定する者が地震防災応急対策に関し作成する計画をいう。</w:t>
      </w:r>
    </w:p>
    <w:p w14:paraId="01DFEC8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十三</w:t>
      </w:r>
      <w:r w:rsidRPr="00B221A5">
        <w:rPr>
          <w:rFonts w:ascii="ＭＳ Ｐゴシック" w:eastAsia="ＭＳ Ｐゴシック" w:hAnsi="ＭＳ Ｐゴシック" w:cs="ＭＳ Ｐゴシック"/>
          <w:kern w:val="0"/>
          <w:sz w:val="24"/>
          <w:szCs w:val="24"/>
        </w:rPr>
        <w:t xml:space="preserve">　警戒宣言　第九条第一項の規定により内閣総理大臣が発する地震災害に関する警戒宣言をいう。</w:t>
      </w:r>
    </w:p>
    <w:p w14:paraId="0682DBA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十四</w:t>
      </w:r>
      <w:r w:rsidRPr="00B221A5">
        <w:rPr>
          <w:rFonts w:ascii="ＭＳ Ｐゴシック" w:eastAsia="ＭＳ Ｐゴシック" w:hAnsi="ＭＳ Ｐゴシック" w:cs="ＭＳ Ｐゴシック"/>
          <w:kern w:val="0"/>
          <w:sz w:val="24"/>
          <w:szCs w:val="24"/>
        </w:rPr>
        <w:t xml:space="preserve">　地震防災応急対策　警戒宣言が発せられた時から当該警戒宣言に係る大規模な地震が発生するまで又は発生するおそれがなくなるまでの間において当該大規模な地震に関し地震防災上実施すべき応急の対策をいう。</w:t>
      </w:r>
    </w:p>
    <w:p w14:paraId="6530736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（地震防災対策強化地域の指定等）</w:t>
      </w:r>
    </w:p>
    <w:p w14:paraId="0EC70A1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第三条</w:t>
      </w:r>
      <w:r w:rsidRPr="00B221A5">
        <w:rPr>
          <w:rFonts w:ascii="ＭＳ Ｐゴシック" w:eastAsia="ＭＳ Ｐゴシック" w:hAnsi="ＭＳ Ｐゴシック" w:cs="ＭＳ Ｐゴシック"/>
          <w:kern w:val="0"/>
          <w:sz w:val="24"/>
          <w:szCs w:val="24"/>
        </w:rPr>
        <w:t xml:space="preserve">　内閣総理大臣は、大規模な地震が発生するおそれが特に大きいと認められる地殻内において大規模な地震が発生した場合に著しい地震災害が生ずるおそれがあるため、地震防災に関する対策を強化する必要がある地域を地震防災対策強化地域（以下「強化地域」という。）として指定するものとする。</w:t>
      </w:r>
    </w:p>
    <w:p w14:paraId="04DA4E2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内閣総理大臣は、前項の規定による強化地域の指定をしようとするときは、あらかじめ中央防災会議に諮問しなければならない。</w:t>
      </w:r>
    </w:p>
    <w:p w14:paraId="45F4DA1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内閣総理大臣は、第一項の規定による強化地域の指定をしようとするときは、あらかじめ関係都道府県知事の意見を聴かなければならない。この場合において、関係都道府県知事が意見を述べようとするときは、あらかじめ関係市町村長の意見を聴かなければならない。</w:t>
      </w:r>
    </w:p>
    <w:p w14:paraId="5D5EF5A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４</w:t>
      </w:r>
      <w:r w:rsidRPr="00B221A5">
        <w:rPr>
          <w:rFonts w:ascii="ＭＳ Ｐゴシック" w:eastAsia="ＭＳ Ｐゴシック" w:hAnsi="ＭＳ Ｐゴシック" w:cs="ＭＳ Ｐゴシック"/>
          <w:kern w:val="0"/>
          <w:sz w:val="24"/>
          <w:szCs w:val="24"/>
        </w:rPr>
        <w:t xml:space="preserve">　内閣総理大臣は、第一項の規定による強化地域の指定をしたときは、その旨を公示しなければならない。</w:t>
      </w:r>
    </w:p>
    <w:p w14:paraId="1F03C17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前三項の規定は、内閣総理大臣が第一項の規定による強化地域の指定の解除をする場合に準用する。</w:t>
      </w:r>
    </w:p>
    <w:p w14:paraId="6E21E75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（強化地域に係る地震に関する観測及び測量の実施の強化）</w:t>
      </w:r>
    </w:p>
    <w:p w14:paraId="25B4F12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第四条</w:t>
      </w:r>
      <w:r w:rsidRPr="00B221A5">
        <w:rPr>
          <w:rFonts w:ascii="ＭＳ Ｐゴシック" w:eastAsia="ＭＳ Ｐゴシック" w:hAnsi="ＭＳ Ｐゴシック" w:cs="ＭＳ Ｐゴシック"/>
          <w:kern w:val="0"/>
          <w:sz w:val="24"/>
          <w:szCs w:val="24"/>
        </w:rPr>
        <w:t xml:space="preserve">　国は、強化地域に係る大規模な地震の発生を予知し、もつて地震災害の発生を防止し、又は軽減するため、計画的に、地象、水象等の常時観測を実施し、地震に関する土地及び水域の測量（以下この条及び第三十三条において「測量」という。）の密度を高める等観測及び測量の実施の強化を図らなければならない。</w:t>
      </w:r>
    </w:p>
    <w:p w14:paraId="2993A15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（地震防災基本計画）</w:t>
      </w:r>
    </w:p>
    <w:p w14:paraId="1FA2118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第五条</w:t>
      </w:r>
      <w:r w:rsidRPr="00B221A5">
        <w:rPr>
          <w:rFonts w:ascii="ＭＳ Ｐゴシック" w:eastAsia="ＭＳ Ｐゴシック" w:hAnsi="ＭＳ Ｐゴシック" w:cs="ＭＳ Ｐゴシック"/>
          <w:kern w:val="0"/>
          <w:sz w:val="24"/>
          <w:szCs w:val="24"/>
        </w:rPr>
        <w:t xml:space="preserve">　中央防災会議は、第三条第一項の規定による強化地域の指定があつたときは、当該強化地域に係る地震防災基本計画を作成し、及びその実施を推進しなければならない。</w:t>
      </w:r>
    </w:p>
    <w:p w14:paraId="2786357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地震防災基本計画は、警戒宣言が発せられた場合における国の地震防災に関する基本的方針、地震防災強化計画及び地震防災応急計画の基本となるべき事項その他政令で定める事項について定めるものとする。</w:t>
      </w:r>
    </w:p>
    <w:p w14:paraId="62BEDC0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災害対策基本法第三十四条第二項の規定は、第一項の地震防災基本計画を作成し、又は修正した場合に準用する。</w:t>
      </w:r>
    </w:p>
    <w:p w14:paraId="4F0B7CF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（地震防災強化計画）</w:t>
      </w:r>
    </w:p>
    <w:p w14:paraId="06C5DEB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第六条</w:t>
      </w:r>
      <w:r w:rsidRPr="00B221A5">
        <w:rPr>
          <w:rFonts w:ascii="ＭＳ Ｐゴシック" w:eastAsia="ＭＳ Ｐゴシック" w:hAnsi="ＭＳ Ｐゴシック" w:cs="ＭＳ Ｐゴシック"/>
          <w:kern w:val="0"/>
          <w:sz w:val="24"/>
          <w:szCs w:val="24"/>
        </w:rPr>
        <w:t xml:space="preserve">　第三条第一項の規定による強化地域の指定があつたときは、指定行政機関の長（指定行政機関が内閣府設置法（平成十一年法律第八十九号）第四十九条第一項若しくは第二項若しくは国家行政組織法（昭和二十三年法律第百二十号）第三条第二項の委員会若しくは災害対策基本法第二条第三号ロに掲げる機関又は同号ニに掲げる機関のうち合議制のものである場合にあつては第十一条第六項第三号及び第十三条第一項を除き当該指定行政機関をいい、指定行政機関の長から事務の委任があつた場合にあつては当該事務については当該委任を受けた指定地方行政機関の長をいう。以下同じ。）及び指定公共機関（指定公共機関から委任された業務については、当該委任を受けた指定地方公共機関。以下同じ。）は災害対策基本法第二条第九号に規定する防災業務計画において、次に掲げる事項を定めなければならない。</w:t>
      </w:r>
    </w:p>
    <w:p w14:paraId="6FFD8A7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地震防災応急対策に係る措置に関する事項</w:t>
      </w:r>
    </w:p>
    <w:p w14:paraId="6CB5C05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避難地、避難路、消防用施設その他当該大規模な地震に関し地震防災上緊急に整備すべき施設等で政令で定めるものの整備に関する事項</w:t>
      </w:r>
    </w:p>
    <w:p w14:paraId="13A16E0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当該大規模な地震に係る防災訓練に関する事項その他当該大規模な地震に係る地震防災上重要な対策に関する事項で政令で定めるもの</w:t>
      </w:r>
    </w:p>
    <w:p w14:paraId="3307C07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前項に規定する指定があつたときは、災害対策基本法第二十一条に規定する地方防災会議等（市町村防災会議を設置しない市町村にあつては、当該市町村の市町村長）は同法第二条第十号に規定する地域防災計画において、石油コンビナート等災害防止法第二十七条第一項に規定する石油コンビナート等防災本部（第二十八条第二項において「石油コンビナート等防災本部」という。）及び同法第三十条第一項に規定する防災本部の協議会は同法第三十一条第一項に規定する石油コンビナート等防災計画において、前項第一号に掲げる事項を定めるものとするほか、同項第二号及び第三号に掲げる事項を定めるよう努めなければならない。</w:t>
      </w:r>
    </w:p>
    <w:p w14:paraId="4B6F639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地震防災強化計画は、地震防災基本計画を基本とするものとする。</w:t>
      </w:r>
    </w:p>
    <w:p w14:paraId="0B4D0B0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（地震防災応急計画）</w:t>
      </w:r>
    </w:p>
    <w:p w14:paraId="25ABC2B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第七条</w:t>
      </w:r>
      <w:r w:rsidRPr="00B221A5">
        <w:rPr>
          <w:rFonts w:ascii="ＭＳ Ｐゴシック" w:eastAsia="ＭＳ Ｐゴシック" w:hAnsi="ＭＳ Ｐゴシック" w:cs="ＭＳ Ｐゴシック"/>
          <w:kern w:val="0"/>
          <w:sz w:val="24"/>
          <w:szCs w:val="24"/>
        </w:rPr>
        <w:t xml:space="preserve">　強化地域内において次に掲げる施設又は事業で政令で定めるものを管理し、又は運営することとなる者（前条第一項に規定する者を除く。）は、あらかじめ、当該施設又は事業ごとに、地震防災応急計画を作成しなければならない。</w:t>
      </w:r>
    </w:p>
    <w:p w14:paraId="495A87E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病院、劇場、百貨店、旅館その他不特定かつ多数の者が出入する施設</w:t>
      </w:r>
    </w:p>
    <w:p w14:paraId="311D82F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石油類、火薬類、高圧ガスその他政令で定めるものの製造、貯蔵、処理又は取扱いを行う施設</w:t>
      </w:r>
    </w:p>
    <w:p w14:paraId="543503F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鉄道事業その他一般旅客運送に関する事業</w:t>
      </w:r>
    </w:p>
    <w:p w14:paraId="10E6A96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前三号に掲げるもののほか、地震防災上の措置を講ずる必要があると認められる重要な施設又は事業</w:t>
      </w:r>
    </w:p>
    <w:p w14:paraId="7BFC7EA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２</w:t>
      </w:r>
      <w:r w:rsidRPr="00B221A5">
        <w:rPr>
          <w:rFonts w:ascii="ＭＳ Ｐゴシック" w:eastAsia="ＭＳ Ｐゴシック" w:hAnsi="ＭＳ Ｐゴシック" w:cs="ＭＳ Ｐゴシック"/>
          <w:kern w:val="0"/>
          <w:sz w:val="24"/>
          <w:szCs w:val="24"/>
        </w:rPr>
        <w:t xml:space="preserve">　第三条第一項の規定による強化地域の指定の際、当該強化地域内において前項の政令で定める施設又は事業を現に管理し、又は運営している者（前条第一項に規定する者を除く。）は、当該指定があつた日から六月以内に、地震防災応急計画を作成しなければならない。</w:t>
      </w:r>
    </w:p>
    <w:p w14:paraId="209377A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地震防災応急計画を作成した者は、当該施設の拡大、当該事業の内容の変更等により、地震防災応急計画を変更する必要が生じたときは、遅滞なく当該計画を変更しなければならない。</w:t>
      </w:r>
    </w:p>
    <w:p w14:paraId="54630BE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４</w:t>
      </w:r>
      <w:r w:rsidRPr="00B221A5">
        <w:rPr>
          <w:rFonts w:ascii="ＭＳ Ｐゴシック" w:eastAsia="ＭＳ Ｐゴシック" w:hAnsi="ＭＳ Ｐゴシック" w:cs="ＭＳ Ｐゴシック"/>
          <w:kern w:val="0"/>
          <w:sz w:val="24"/>
          <w:szCs w:val="24"/>
        </w:rPr>
        <w:t xml:space="preserve">　地震防災応急計画は、当該施設又は事業についての地震防災応急対策に係る措置に関する事項その他政令で定める事項について定めるものとする。</w:t>
      </w:r>
    </w:p>
    <w:p w14:paraId="76CB7D0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地震防災応急計画は、地震防災強化計画と矛盾し、又は抵触するものであつてはならない。</w:t>
      </w:r>
    </w:p>
    <w:p w14:paraId="7788113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６</w:t>
      </w:r>
      <w:r w:rsidRPr="00B221A5">
        <w:rPr>
          <w:rFonts w:ascii="ＭＳ Ｐゴシック" w:eastAsia="ＭＳ Ｐゴシック" w:hAnsi="ＭＳ Ｐゴシック" w:cs="ＭＳ Ｐゴシック"/>
          <w:kern w:val="0"/>
          <w:sz w:val="24"/>
          <w:szCs w:val="24"/>
        </w:rPr>
        <w:t xml:space="preserve">　第一項又は第二項に規定する者は、地震防災応急計画を作成したときは、政令で定めるところにより、遅滞なく当該地震防災応急計画を都道府県知事に届け出るとともに、その写しを市町村長に送付しなければならない。これを変更したときも、同様とする。</w:t>
      </w:r>
    </w:p>
    <w:p w14:paraId="3A085FB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７</w:t>
      </w:r>
      <w:r w:rsidRPr="00B221A5">
        <w:rPr>
          <w:rFonts w:ascii="ＭＳ Ｐゴシック" w:eastAsia="ＭＳ Ｐゴシック" w:hAnsi="ＭＳ Ｐゴシック" w:cs="ＭＳ Ｐゴシック"/>
          <w:kern w:val="0"/>
          <w:sz w:val="24"/>
          <w:szCs w:val="24"/>
        </w:rPr>
        <w:t xml:space="preserve">　第一項又は第二項に規定する者が前項の届出をしない場合には、都道府県知事は、その者に対し、相当の期間を定めて届出をすべきことを勧告することができる。</w:t>
      </w:r>
    </w:p>
    <w:p w14:paraId="6E4BC98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８</w:t>
      </w:r>
      <w:r w:rsidRPr="00B221A5">
        <w:rPr>
          <w:rFonts w:ascii="ＭＳ Ｐゴシック" w:eastAsia="ＭＳ Ｐゴシック" w:hAnsi="ＭＳ Ｐゴシック" w:cs="ＭＳ Ｐゴシック"/>
          <w:kern w:val="0"/>
          <w:sz w:val="24"/>
          <w:szCs w:val="24"/>
        </w:rPr>
        <w:t xml:space="preserve">　都道府県知事は、前項の勧告を受けた者が同項の期間内に届出をしないときは、その旨を公表することができる。</w:t>
      </w:r>
    </w:p>
    <w:p w14:paraId="6C7E99F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（地震防災応急計画の特例）</w:t>
      </w:r>
    </w:p>
    <w:p w14:paraId="4FE6018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第八条</w:t>
      </w:r>
      <w:r w:rsidRPr="00B221A5">
        <w:rPr>
          <w:rFonts w:ascii="ＭＳ Ｐゴシック" w:eastAsia="ＭＳ Ｐゴシック" w:hAnsi="ＭＳ Ｐゴシック" w:cs="ＭＳ Ｐゴシック"/>
          <w:kern w:val="0"/>
          <w:sz w:val="24"/>
          <w:szCs w:val="24"/>
        </w:rPr>
        <w:t xml:space="preserve">　前条第一項又は第二項に規定する者が、次に掲げる計画又は規程において、法令の規定に基づき、同条第一項の政令で定める施設又は事業に関し同条第四項に規定する事項について定めたときは、当該事項について定めた部分（次項において「地震防災規程」という。）は、当該施設又は事業に係る地震防災応急計画とみなしてこの法律を適用する。</w:t>
      </w:r>
    </w:p>
    <w:p w14:paraId="45D5A60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消防法（昭和二十三年法律第百八十六号）第八条第一項若しくは第八条の二第一項（これらの規定を同法第三十六条第一項において準用する場合を含む。）に規定する消防計画又は同法第十四条の二第一項に規定する予防規程</w:t>
      </w:r>
    </w:p>
    <w:p w14:paraId="304F62C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火薬類取締法（昭和二十五年法律第百四十九号）第二十八条第一項に規定する危害予防規程</w:t>
      </w:r>
    </w:p>
    <w:p w14:paraId="708CB53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高圧ガス保安法（昭和二十六年法律第二百四号）第二十六条第一項に規定する危害予防規程</w:t>
      </w:r>
    </w:p>
    <w:p w14:paraId="6111122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ガス事業法（昭和二十九年法律第五十一号）第二十四条第一項、第六十四条第一項（同法第八十四条において準用する場合を含む。）及び第九十七条第一項に規定する保安規程</w:t>
      </w:r>
    </w:p>
    <w:p w14:paraId="66F1BF0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五</w:t>
      </w:r>
      <w:r w:rsidRPr="00B221A5">
        <w:rPr>
          <w:rFonts w:ascii="ＭＳ Ｐゴシック" w:eastAsia="ＭＳ Ｐゴシック" w:hAnsi="ＭＳ Ｐゴシック" w:cs="ＭＳ Ｐゴシック"/>
          <w:kern w:val="0"/>
          <w:sz w:val="24"/>
          <w:szCs w:val="24"/>
        </w:rPr>
        <w:t xml:space="preserve">　電気事業法（昭和三十九年法律第百七十号）第四十二条第一項に規定する保安規程</w:t>
      </w:r>
    </w:p>
    <w:p w14:paraId="633A421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六</w:t>
      </w:r>
      <w:r w:rsidRPr="00B221A5">
        <w:rPr>
          <w:rFonts w:ascii="ＭＳ Ｐゴシック" w:eastAsia="ＭＳ Ｐゴシック" w:hAnsi="ＭＳ Ｐゴシック" w:cs="ＭＳ Ｐゴシック"/>
          <w:kern w:val="0"/>
          <w:sz w:val="24"/>
          <w:szCs w:val="24"/>
        </w:rPr>
        <w:t xml:space="preserve">　石油パイプライン事業法（昭和四十七年法律第百五号）第二十七条第一項に規定する保安規程</w:t>
      </w:r>
    </w:p>
    <w:p w14:paraId="4D0732D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七</w:t>
      </w:r>
      <w:r w:rsidRPr="00B221A5">
        <w:rPr>
          <w:rFonts w:ascii="ＭＳ Ｐゴシック" w:eastAsia="ＭＳ Ｐゴシック" w:hAnsi="ＭＳ Ｐゴシック" w:cs="ＭＳ Ｐゴシック"/>
          <w:kern w:val="0"/>
          <w:sz w:val="24"/>
          <w:szCs w:val="24"/>
        </w:rPr>
        <w:t xml:space="preserve">　石油コンビナート等災害防止法第十八条第一項に規定する防災規程</w:t>
      </w:r>
    </w:p>
    <w:p w14:paraId="2835656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八</w:t>
      </w:r>
      <w:r w:rsidRPr="00B221A5">
        <w:rPr>
          <w:rFonts w:ascii="ＭＳ Ｐゴシック" w:eastAsia="ＭＳ Ｐゴシック" w:hAnsi="ＭＳ Ｐゴシック" w:cs="ＭＳ Ｐゴシック"/>
          <w:kern w:val="0"/>
          <w:sz w:val="24"/>
          <w:szCs w:val="24"/>
        </w:rPr>
        <w:t xml:space="preserve">　前各号に掲げる計画又は規程に準ずるものとして内閣府令で定めるもの</w:t>
      </w:r>
    </w:p>
    <w:p w14:paraId="2380D6D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地震防災規程を作成した者は、前条第六項の規定にかかわらず、政令で定めるところにより、その地震防災規程の写しを市町村長に送付しなければならない。地震防災規程を変更したときも、同様とする。</w:t>
      </w:r>
    </w:p>
    <w:p w14:paraId="20BF0AE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（警戒宣言等）</w:t>
      </w:r>
    </w:p>
    <w:p w14:paraId="5C1282C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第九条</w:t>
      </w:r>
      <w:r w:rsidRPr="00B221A5">
        <w:rPr>
          <w:rFonts w:ascii="ＭＳ Ｐゴシック" w:eastAsia="ＭＳ Ｐゴシック" w:hAnsi="ＭＳ Ｐゴシック" w:cs="ＭＳ Ｐゴシック"/>
          <w:kern w:val="0"/>
          <w:sz w:val="24"/>
          <w:szCs w:val="24"/>
        </w:rPr>
        <w:t xml:space="preserve">　内閣総理大臣は、気象庁長官から地震予知情報の報告を受けた場合において、地震防災応急対策を実施する緊急の必要があると認めるときは、閣議にかけて、地震災害に関する警戒宣言を発するとともに、次に掲げる措置を執らなければならない。</w:t>
      </w:r>
    </w:p>
    <w:p w14:paraId="4D3103D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強化地域内の居住者、滞在者その他の者及び公私の団体（以下「居住者等」という。）に対して、警戒態勢を執るべき旨を公示すること。</w:t>
      </w:r>
    </w:p>
    <w:p w14:paraId="6C6CEAE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強化地域に係る指定公共機関及び都道府県知事に対して、法令又は地震防災強化計画の定めるところにより、地震防災応急対策に係る措置を執るべき旨を通知すること。</w:t>
      </w:r>
    </w:p>
    <w:p w14:paraId="297C88A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内閣総理大臣は、警戒宣言を発したときは、直ちに、当該地震予知情報の内容について国民に対し周知させる措置を執らなければならない。この場合において、内閣総理大臣は、気象庁長官をして当該地震予知情報に係る技術的事項について説明を行わせるものとする。</w:t>
      </w:r>
    </w:p>
    <w:p w14:paraId="2993DF9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内閣総理大臣は、警戒宣言を発した後気象庁長官から地震予知情報の報告を受けた場合において、当該地震の発生のおそれがなくなつたと認めるときは、閣議にかけて、地震災害に関する警戒解除宣言を発するとともに、第一項第一号に規定する者に対し警戒態勢を解くべき旨を公示し、及び同項第二号に規定する者に対し同号に掲げる措置を中止すべき旨を通知するものとする。</w:t>
      </w:r>
    </w:p>
    <w:p w14:paraId="28F4702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（地震災害警戒本部の設置）</w:t>
      </w:r>
    </w:p>
    <w:p w14:paraId="4480588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第十条</w:t>
      </w:r>
      <w:r w:rsidRPr="00B221A5">
        <w:rPr>
          <w:rFonts w:ascii="ＭＳ Ｐゴシック" w:eastAsia="ＭＳ Ｐゴシック" w:hAnsi="ＭＳ Ｐゴシック" w:cs="ＭＳ Ｐゴシック"/>
          <w:kern w:val="0"/>
          <w:sz w:val="24"/>
          <w:szCs w:val="24"/>
        </w:rPr>
        <w:t xml:space="preserve">　内閣総理大臣は、警戒宣言を発したときは、内閣府設置法第四十条第二項の規定にかかわらず、臨時に内閣府に地震災害警戒本部（以下「警戒本部」という。）を設置するものとする。</w:t>
      </w:r>
    </w:p>
    <w:p w14:paraId="0AD0CEE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警戒本部の名称、所管区域並びに設置の場所及び期間は、内閣総理大臣が閣議にかけて決定する。</w:t>
      </w:r>
    </w:p>
    <w:p w14:paraId="079ED6B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（警戒本部の組織）</w:t>
      </w:r>
    </w:p>
    <w:p w14:paraId="73A070B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第十一条</w:t>
      </w:r>
      <w:r w:rsidRPr="00B221A5">
        <w:rPr>
          <w:rFonts w:ascii="ＭＳ Ｐゴシック" w:eastAsia="ＭＳ Ｐゴシック" w:hAnsi="ＭＳ Ｐゴシック" w:cs="ＭＳ Ｐゴシック"/>
          <w:kern w:val="0"/>
          <w:sz w:val="24"/>
          <w:szCs w:val="24"/>
        </w:rPr>
        <w:t xml:space="preserve">　警戒本部の長は、地震災害警戒本部長（以下第十三条までにおいて「本部長」という。）とし、内閣総理大臣（内閣総理大臣に事故があるときは、そのあらかじめ指名する国務大臣）をもつて充てる。</w:t>
      </w:r>
    </w:p>
    <w:p w14:paraId="6D11F45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本部長は、警戒本部の事務を総括し、所部の職員を指揮監督する。</w:t>
      </w:r>
    </w:p>
    <w:p w14:paraId="64D7031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警戒本部に、地震災害警戒副本部長、地震災害警戒本部員その他の職員を置く。</w:t>
      </w:r>
    </w:p>
    <w:p w14:paraId="279F968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４</w:t>
      </w:r>
      <w:r w:rsidRPr="00B221A5">
        <w:rPr>
          <w:rFonts w:ascii="ＭＳ Ｐゴシック" w:eastAsia="ＭＳ Ｐゴシック" w:hAnsi="ＭＳ Ｐゴシック" w:cs="ＭＳ Ｐゴシック"/>
          <w:kern w:val="0"/>
          <w:sz w:val="24"/>
          <w:szCs w:val="24"/>
        </w:rPr>
        <w:t xml:space="preserve">　地震災害警戒副本部長は、国務大臣をもつて充てる。</w:t>
      </w:r>
    </w:p>
    <w:p w14:paraId="305F745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地震災害警戒副本部長は、本部長を助け、本部長に事故があるときは、その職務を代理する。地震災害警戒副本部長が二人以上置かれている場合にあつては、あらかじめ本部長が定めた順序で、その職務を代理する。</w:t>
      </w:r>
    </w:p>
    <w:p w14:paraId="58FF14A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６</w:t>
      </w:r>
      <w:r w:rsidRPr="00B221A5">
        <w:rPr>
          <w:rFonts w:ascii="ＭＳ Ｐゴシック" w:eastAsia="ＭＳ Ｐゴシック" w:hAnsi="ＭＳ Ｐゴシック" w:cs="ＭＳ Ｐゴシック"/>
          <w:kern w:val="0"/>
          <w:sz w:val="24"/>
          <w:szCs w:val="24"/>
        </w:rPr>
        <w:t xml:space="preserve">　地震災害警戒本部員は、次に掲げる者をもつて充てる。</w:t>
      </w:r>
    </w:p>
    <w:p w14:paraId="4CC75B5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本部長及び地震災害警戒副本部長以外のすべての国務大臣</w:t>
      </w:r>
    </w:p>
    <w:p w14:paraId="17075C2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内閣危機管理監</w:t>
      </w:r>
    </w:p>
    <w:p w14:paraId="1066948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内閣府副大臣又は国務大臣以外の指定行政機関の長のうちから、内閣総理大臣が任命する者</w:t>
      </w:r>
    </w:p>
    <w:p w14:paraId="4A5C51B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７</w:t>
      </w:r>
      <w:r w:rsidRPr="00B221A5">
        <w:rPr>
          <w:rFonts w:ascii="ＭＳ Ｐゴシック" w:eastAsia="ＭＳ Ｐゴシック" w:hAnsi="ＭＳ Ｐゴシック" w:cs="ＭＳ Ｐゴシック"/>
          <w:kern w:val="0"/>
          <w:sz w:val="24"/>
          <w:szCs w:val="24"/>
        </w:rPr>
        <w:t xml:space="preserve">　地震災害警戒副本部長及び地震災害警戒本部員以外の地震災害警戒本部の職員は、内閣官房若しくは指定行政機関の職員又は指定地方行政機関の長若しくはその職員のうちから、内閣総理大臣が任命する。</w:t>
      </w:r>
    </w:p>
    <w:p w14:paraId="52B79114"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（警戒本部の所掌事務）</w:t>
      </w:r>
    </w:p>
    <w:p w14:paraId="67457D9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第十二条</w:t>
      </w:r>
      <w:r w:rsidRPr="00B221A5">
        <w:rPr>
          <w:rFonts w:ascii="ＭＳ Ｐゴシック" w:eastAsia="ＭＳ Ｐゴシック" w:hAnsi="ＭＳ Ｐゴシック" w:cs="ＭＳ Ｐゴシック"/>
          <w:kern w:val="0"/>
          <w:sz w:val="24"/>
          <w:szCs w:val="24"/>
        </w:rPr>
        <w:t xml:space="preserve">　警戒本部は、次に掲げる事務をつかさどる。</w:t>
      </w:r>
    </w:p>
    <w:p w14:paraId="6FEEDA3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所管区域において指定行政機関の長、指定地方行政機関の長、地方公共団体の長その他の執行機関、指定公共機関及び指定地方公共機関が実施する地震防災応急対策又は災害対策基本法第五十条第一項に規定する災害応急対策（以下「地震防災応急対策等」という。）の総合調整に関すること。</w:t>
      </w:r>
    </w:p>
    <w:p w14:paraId="39369F8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次条の規定及び第十五条において準用する災害対策基本法第二十八条の六第一項の規定により本部長の権限に属する事務</w:t>
      </w:r>
    </w:p>
    <w:p w14:paraId="7F933B1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前二号に掲げるもののほか、法令の規定によりその権限に属する事務</w:t>
      </w:r>
    </w:p>
    <w:p w14:paraId="4E4E9F8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（本部長の権限）</w:t>
      </w:r>
    </w:p>
    <w:p w14:paraId="394B8EB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第十三条</w:t>
      </w:r>
      <w:r w:rsidRPr="00B221A5">
        <w:rPr>
          <w:rFonts w:ascii="ＭＳ Ｐゴシック" w:eastAsia="ＭＳ Ｐゴシック" w:hAnsi="ＭＳ Ｐゴシック" w:cs="ＭＳ Ｐゴシック"/>
          <w:kern w:val="0"/>
          <w:sz w:val="24"/>
          <w:szCs w:val="24"/>
        </w:rPr>
        <w:t xml:space="preserve">　本部長は、地震防災応急対策等を的確かつ迅速に実施するため特に必要があると認めるときは、その必要な限度において、関係指定行政機関の長及び関係指定地方行政機関の長（第十五条において準用する災害対策基本法第二十八条の五の規定により権限を委任された当該指定行政機関の職員及び当該指定地方行政機関の職員を含む。）、関係地方公共団体の長その他の執行機関、関係指定公共機関並びに関係指定地方公共機関に対し、必要な指示を行うことができる。</w:t>
      </w:r>
    </w:p>
    <w:p w14:paraId="22AE8F3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本部長は、地震防災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14:paraId="1DB92C8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lastRenderedPageBreak/>
        <w:t>（警戒本部の廃止）</w:t>
      </w:r>
    </w:p>
    <w:p w14:paraId="63EE71C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第十四条</w:t>
      </w:r>
      <w:r w:rsidRPr="00B221A5">
        <w:rPr>
          <w:rFonts w:ascii="ＭＳ Ｐゴシック" w:eastAsia="ＭＳ Ｐゴシック" w:hAnsi="ＭＳ Ｐゴシック" w:cs="ＭＳ Ｐゴシック"/>
          <w:kern w:val="0"/>
          <w:sz w:val="24"/>
          <w:szCs w:val="24"/>
        </w:rPr>
        <w:t xml:space="preserve">　警戒本部は、当該地震予知情報に係る地震災害に関し災害対策基本法第二十四条第一項に規定する非常災害対策本部若しくは同法第二十八条の二第一項に規定する緊急災害対策本部が設置された時又は警戒本部の設置期間が満了した時に、廃止されるものとする。</w:t>
      </w:r>
    </w:p>
    <w:p w14:paraId="4D8F388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（警戒本部に関する災害対策基本法の準用）</w:t>
      </w:r>
    </w:p>
    <w:p w14:paraId="0A797CF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第十五条</w:t>
      </w:r>
      <w:r w:rsidRPr="00B221A5">
        <w:rPr>
          <w:rFonts w:ascii="ＭＳ Ｐゴシック" w:eastAsia="ＭＳ Ｐゴシック" w:hAnsi="ＭＳ Ｐゴシック" w:cs="ＭＳ Ｐゴシック"/>
          <w:kern w:val="0"/>
          <w:sz w:val="24"/>
          <w:szCs w:val="24"/>
        </w:rPr>
        <w:t xml:space="preserve">　災害対策基本法第二十四条第二項、第二十八条の五及び第二十八条の六第一項の規定は、警戒本部が設置された場合に準用する。この場合において、同法第二十八条の五第一項中「災害応急対策」とあるのは、「災害応急対策又は大規模地震対策特別措置法第二条第十四号の地震防災応急対策」と読み替えるものとする。</w:t>
      </w:r>
    </w:p>
    <w:p w14:paraId="71BB363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（都道府県地震災害警戒本部及び市町村地震災害警戒本部の設置）</w:t>
      </w:r>
    </w:p>
    <w:p w14:paraId="361ACD5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第十六条</w:t>
      </w:r>
      <w:r w:rsidRPr="00B221A5">
        <w:rPr>
          <w:rFonts w:ascii="ＭＳ Ｐゴシック" w:eastAsia="ＭＳ Ｐゴシック" w:hAnsi="ＭＳ Ｐゴシック" w:cs="ＭＳ Ｐゴシック"/>
          <w:kern w:val="0"/>
          <w:sz w:val="24"/>
          <w:szCs w:val="24"/>
        </w:rPr>
        <w:t xml:space="preserve">　警戒宣言が発せられたときは、強化地域に係る都道府県知事又は市町村長は、都道府県地震災害警戒本部（以下「都道府県警戒本部」という。）又は市町村地震災害警戒本部（以下「市町村警戒本部」という。）を設置するものとする。</w:t>
      </w:r>
    </w:p>
    <w:p w14:paraId="3D437C42"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（都道府県警戒本部の組織及び所掌事務等）</w:t>
      </w:r>
    </w:p>
    <w:p w14:paraId="6102D60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第十七条</w:t>
      </w:r>
      <w:r w:rsidRPr="00B221A5">
        <w:rPr>
          <w:rFonts w:ascii="ＭＳ Ｐゴシック" w:eastAsia="ＭＳ Ｐゴシック" w:hAnsi="ＭＳ Ｐゴシック" w:cs="ＭＳ Ｐゴシック"/>
          <w:kern w:val="0"/>
          <w:sz w:val="24"/>
          <w:szCs w:val="24"/>
        </w:rPr>
        <w:t xml:space="preserve">　都道府県警戒本部の長は、都道府県地震災害警戒本部長とし、都道府県知事をもつて充てる。</w:t>
      </w:r>
    </w:p>
    <w:p w14:paraId="44D9B38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都道府県警戒本部に、都道府県地震災害警戒副本部長、都道府県地震災害警戒本部員その他の職員を置く。</w:t>
      </w:r>
    </w:p>
    <w:p w14:paraId="6EC8BB2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都道府県地震災害警戒副本部長は、都道府県地震災害警戒本部員のうちから当該都道府県の知事が任命する。</w:t>
      </w:r>
    </w:p>
    <w:p w14:paraId="25C085B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４</w:t>
      </w:r>
      <w:r w:rsidRPr="00B221A5">
        <w:rPr>
          <w:rFonts w:ascii="ＭＳ Ｐゴシック" w:eastAsia="ＭＳ Ｐゴシック" w:hAnsi="ＭＳ Ｐゴシック" w:cs="ＭＳ Ｐゴシック"/>
          <w:kern w:val="0"/>
          <w:sz w:val="24"/>
          <w:szCs w:val="24"/>
        </w:rPr>
        <w:t xml:space="preserve">　都道府県地震災害警戒副本部長は、都道府県地震災害警戒本部長を助け、都道府県地震災害警戒本部長に事故があるときは、その職務を代理する。</w:t>
      </w:r>
    </w:p>
    <w:p w14:paraId="65D74A8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都道府県地震災害警戒本部員は、次に掲げる者をもつて充てる。</w:t>
      </w:r>
    </w:p>
    <w:p w14:paraId="0F53C11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当該都道府県の区域の全部又は一部を管轄する指定地方行政機関の長又はその指名する職員</w:t>
      </w:r>
    </w:p>
    <w:p w14:paraId="1B2450B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当該都道府県を警備区域とする陸上自衛隊の方面総監又はその指名する部隊若しくは機関の長</w:t>
      </w:r>
    </w:p>
    <w:p w14:paraId="5B39A53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当該都道府県の教育委員会の教育長</w:t>
      </w:r>
    </w:p>
    <w:p w14:paraId="4D84314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警視総監又は当該道府県の道府県警察本部長（第二十三条第五項において「警察本部長」という。）</w:t>
      </w:r>
    </w:p>
    <w:p w14:paraId="63636C2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五</w:t>
      </w:r>
      <w:r w:rsidRPr="00B221A5">
        <w:rPr>
          <w:rFonts w:ascii="ＭＳ Ｐゴシック" w:eastAsia="ＭＳ Ｐゴシック" w:hAnsi="ＭＳ Ｐゴシック" w:cs="ＭＳ Ｐゴシック"/>
          <w:kern w:val="0"/>
          <w:sz w:val="24"/>
          <w:szCs w:val="24"/>
        </w:rPr>
        <w:t xml:space="preserve">　当該都道府県の知事がその部内の職員のうちから指名する者</w:t>
      </w:r>
    </w:p>
    <w:p w14:paraId="7837E0B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六</w:t>
      </w:r>
      <w:r w:rsidRPr="00B221A5">
        <w:rPr>
          <w:rFonts w:ascii="ＭＳ Ｐゴシック" w:eastAsia="ＭＳ Ｐゴシック" w:hAnsi="ＭＳ Ｐゴシック" w:cs="ＭＳ Ｐゴシック"/>
          <w:kern w:val="0"/>
          <w:sz w:val="24"/>
          <w:szCs w:val="24"/>
        </w:rPr>
        <w:t xml:space="preserve">　当該都道府県の区域内の市町村及び消防機関の職員のうちから当該都道府県の知事が任命する者</w:t>
      </w:r>
    </w:p>
    <w:p w14:paraId="12B4A53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七</w:t>
      </w:r>
      <w:r w:rsidRPr="00B221A5">
        <w:rPr>
          <w:rFonts w:ascii="ＭＳ Ｐゴシック" w:eastAsia="ＭＳ Ｐゴシック" w:hAnsi="ＭＳ Ｐゴシック" w:cs="ＭＳ Ｐゴシック"/>
          <w:kern w:val="0"/>
          <w:sz w:val="24"/>
          <w:szCs w:val="24"/>
        </w:rPr>
        <w:t xml:space="preserve">　当該都道府県の地域において業務を行う指定公共機関又は指定地方公共機関の役員又は職員のうちから当該都道府県の知事が任命する者</w:t>
      </w:r>
    </w:p>
    <w:p w14:paraId="37324B6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６</w:t>
      </w:r>
      <w:r w:rsidRPr="00B221A5">
        <w:rPr>
          <w:rFonts w:ascii="ＭＳ Ｐゴシック" w:eastAsia="ＭＳ Ｐゴシック" w:hAnsi="ＭＳ Ｐゴシック" w:cs="ＭＳ Ｐゴシック"/>
          <w:kern w:val="0"/>
          <w:sz w:val="24"/>
          <w:szCs w:val="24"/>
        </w:rPr>
        <w:t xml:space="preserve">　都道府県地震災害警戒副本部長及び都道府県地震災害警戒本部員以外の都道府県警戒本部の職員は、当該都道府県の職員のうちから、当該都道府県の知事が任命する。</w:t>
      </w:r>
    </w:p>
    <w:p w14:paraId="1F8378E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７</w:t>
      </w:r>
      <w:r w:rsidRPr="00B221A5">
        <w:rPr>
          <w:rFonts w:ascii="ＭＳ Ｐゴシック" w:eastAsia="ＭＳ Ｐゴシック" w:hAnsi="ＭＳ Ｐゴシック" w:cs="ＭＳ Ｐゴシック"/>
          <w:kern w:val="0"/>
          <w:sz w:val="24"/>
          <w:szCs w:val="24"/>
        </w:rPr>
        <w:t xml:space="preserve">　都道府県警戒本部は、次に掲げる事務をつかさどる。</w:t>
      </w:r>
    </w:p>
    <w:p w14:paraId="11C1D82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当該都道府県の地域において指定地方行政機関の長、市町村の長その他の執行機関、指定公共機関及び指定地方公共機関が実施する地震防災応急対策等の連絡調整に関すること。</w:t>
      </w:r>
    </w:p>
    <w:p w14:paraId="548E771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当該都道府県の地域に係る地震防災応急対策等の実施及び実施の推進に関すること。</w:t>
      </w:r>
    </w:p>
    <w:p w14:paraId="787C3B5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次項の規定により都道府県地震災害警戒本部長の権限に属する事務</w:t>
      </w:r>
    </w:p>
    <w:p w14:paraId="50FCA3F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前三号に掲げるもののほか、法律又はこれに基づく政令によりその権限に属する事務</w:t>
      </w:r>
    </w:p>
    <w:p w14:paraId="0729FE7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８</w:t>
      </w:r>
      <w:r w:rsidRPr="00B221A5">
        <w:rPr>
          <w:rFonts w:ascii="ＭＳ Ｐゴシック" w:eastAsia="ＭＳ Ｐゴシック" w:hAnsi="ＭＳ Ｐゴシック" w:cs="ＭＳ Ｐゴシック"/>
          <w:kern w:val="0"/>
          <w:sz w:val="24"/>
          <w:szCs w:val="24"/>
        </w:rPr>
        <w:t xml:space="preserve">　都道府県地震災害警戒本部長は、当該都道府県警察又は当該都道府県の教育委員会に対し、当該都道府県の地域に係る地震防災応急対策等を実施するため必要な限度において、必要な指示をすることができる。</w:t>
      </w:r>
    </w:p>
    <w:p w14:paraId="7112D6C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９</w:t>
      </w:r>
      <w:r w:rsidRPr="00B221A5">
        <w:rPr>
          <w:rFonts w:ascii="ＭＳ Ｐゴシック" w:eastAsia="ＭＳ Ｐゴシック" w:hAnsi="ＭＳ Ｐゴシック" w:cs="ＭＳ Ｐゴシック"/>
          <w:kern w:val="0"/>
          <w:sz w:val="24"/>
          <w:szCs w:val="24"/>
        </w:rPr>
        <w:t xml:space="preserve">　前各項に規定するもののほか、都道府県警戒本部に関し必要な事項は、当該都道府県の条例で定める。</w:t>
      </w:r>
    </w:p>
    <w:p w14:paraId="7AC6135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10</w:t>
      </w:r>
      <w:r w:rsidRPr="00B221A5">
        <w:rPr>
          <w:rFonts w:ascii="ＭＳ Ｐゴシック" w:eastAsia="ＭＳ Ｐゴシック" w:hAnsi="ＭＳ Ｐゴシック" w:cs="ＭＳ Ｐゴシック"/>
          <w:kern w:val="0"/>
          <w:sz w:val="24"/>
          <w:szCs w:val="24"/>
        </w:rPr>
        <w:t xml:space="preserve">　都道府県警戒本部が設置されている場合においては、災害対策基本法第十四条第一項に規定する都道府県防災会議は、同条第二項の規定にかかわらず、同項第一号に掲げる事務で当該地震予知情報に係る地震災害に関するものを行わないものとする。</w:t>
      </w:r>
    </w:p>
    <w:p w14:paraId="1BE1C1D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（市町村警戒本部の組織及び所掌事務等）</w:t>
      </w:r>
    </w:p>
    <w:p w14:paraId="3ED6DE2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第十八条</w:t>
      </w:r>
      <w:r w:rsidRPr="00B221A5">
        <w:rPr>
          <w:rFonts w:ascii="ＭＳ Ｐゴシック" w:eastAsia="ＭＳ Ｐゴシック" w:hAnsi="ＭＳ Ｐゴシック" w:cs="ＭＳ Ｐゴシック"/>
          <w:kern w:val="0"/>
          <w:sz w:val="24"/>
          <w:szCs w:val="24"/>
        </w:rPr>
        <w:t xml:space="preserve">　市町村警戒本部の長は、市町村地震災害警戒本部長とし、市町村長をもつて充てる。</w:t>
      </w:r>
    </w:p>
    <w:p w14:paraId="54145D3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市町村警戒本部は、次に掲げる事務をつかさどる。</w:t>
      </w:r>
    </w:p>
    <w:p w14:paraId="2C49274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当該市町村の地域に係る地震防災応急対策等の実施及び実施の推進に関すること。</w:t>
      </w:r>
    </w:p>
    <w:p w14:paraId="0D73B06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次項の規定により市町村地震災害警戒本部長の権限に属する事務</w:t>
      </w:r>
    </w:p>
    <w:p w14:paraId="2A42ECF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前二号に掲げるもののほか、法律又はこれに基づく政令によりその権限に属する事務</w:t>
      </w:r>
    </w:p>
    <w:p w14:paraId="648A2E4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市町村地震災害警戒本部長は、当該市町村の教育委員会に対し、当該市町村の地域に係る地震防災応急対策等を実施するため必要な限度において、必要な指示をすることができる。</w:t>
      </w:r>
    </w:p>
    <w:p w14:paraId="241F270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４</w:t>
      </w:r>
      <w:r w:rsidRPr="00B221A5">
        <w:rPr>
          <w:rFonts w:ascii="ＭＳ Ｐゴシック" w:eastAsia="ＭＳ Ｐゴシック" w:hAnsi="ＭＳ Ｐゴシック" w:cs="ＭＳ Ｐゴシック"/>
          <w:kern w:val="0"/>
          <w:sz w:val="24"/>
          <w:szCs w:val="24"/>
        </w:rPr>
        <w:t xml:space="preserve">　前三項に規定するもののほか、市町村警戒本部の組織その他必要な事項は、当該市町村の条例で定める。</w:t>
      </w:r>
    </w:p>
    <w:p w14:paraId="5A27FB79"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（都道府県警戒本部又は市町村警戒本部の廃止）</w:t>
      </w:r>
    </w:p>
    <w:p w14:paraId="4AE72DF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第十九条</w:t>
      </w:r>
      <w:r w:rsidRPr="00B221A5">
        <w:rPr>
          <w:rFonts w:ascii="ＭＳ Ｐゴシック" w:eastAsia="ＭＳ Ｐゴシック" w:hAnsi="ＭＳ Ｐゴシック" w:cs="ＭＳ Ｐゴシック"/>
          <w:kern w:val="0"/>
          <w:sz w:val="24"/>
          <w:szCs w:val="24"/>
        </w:rPr>
        <w:t xml:space="preserve">　都道府県警戒本部又は市町村警戒本部は、当該都道府県又は市町村に当該地震予知情報に係る地震災害に関し災害対策基本法第二十三条第一項に規定する都道府県災害対策本部又は同法第二十三条の二第一項に規定する市町村災害対策本部が設置された時に、廃止されるものとする。</w:t>
      </w:r>
    </w:p>
    <w:p w14:paraId="21DA605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都道府県警戒本部又は市町村警戒本部は、第九条第三項の警戒解除宣言があつたときは、速やかに廃止するものとする。</w:t>
      </w:r>
    </w:p>
    <w:p w14:paraId="51AF2274"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（地震予知情報の伝達等に関する災害対策基本法の準用）</w:t>
      </w:r>
    </w:p>
    <w:p w14:paraId="46C99A1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第二十条</w:t>
      </w:r>
      <w:r w:rsidRPr="00B221A5">
        <w:rPr>
          <w:rFonts w:ascii="ＭＳ Ｐゴシック" w:eastAsia="ＭＳ Ｐゴシック" w:hAnsi="ＭＳ Ｐゴシック" w:cs="ＭＳ Ｐゴシック"/>
          <w:kern w:val="0"/>
          <w:sz w:val="24"/>
          <w:szCs w:val="24"/>
        </w:rPr>
        <w:t xml:space="preserve">　災害対策基本法第五十一条第一項の規定は地震予知情報の伝達について、同法第五十二条の規定は警戒宣言が発せられた場合における防災に関する信号について、同法第五十五条から第五十七条までの規定は都道府県知事又は市町村長が警戒宣言が発せられたことを知つた場合について準用する。この場合において、同法第五十一条第一項中「、公共的団体並びに防災上重要な施設の管理者（以下「災害応急対策責任者」という。）」とあるのは、「その他大規模地震対策特別措置法第二条第十四号の地震防災応急対策の実施の責任を有する者」と読み替えるものとする。</w:t>
      </w:r>
    </w:p>
    <w:p w14:paraId="3F29A8B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（地震防災応急対策及びその実施責任）</w:t>
      </w:r>
    </w:p>
    <w:p w14:paraId="3C3B5DE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第二十一条</w:t>
      </w:r>
      <w:r w:rsidRPr="00B221A5">
        <w:rPr>
          <w:rFonts w:ascii="ＭＳ Ｐゴシック" w:eastAsia="ＭＳ Ｐゴシック" w:hAnsi="ＭＳ Ｐゴシック" w:cs="ＭＳ Ｐゴシック"/>
          <w:kern w:val="0"/>
          <w:sz w:val="24"/>
          <w:szCs w:val="24"/>
        </w:rPr>
        <w:t xml:space="preserve">　地震防災応急対策は、次の事項について行うものとする。</w:t>
      </w:r>
    </w:p>
    <w:p w14:paraId="4C8F7CA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地震予知情報の伝達及び避難の勧告又は指示に関する事項</w:t>
      </w:r>
    </w:p>
    <w:p w14:paraId="37AE02E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消防、水防その他の応急措置に関する事項</w:t>
      </w:r>
    </w:p>
    <w:p w14:paraId="29B2823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応急の救護を要すると認められる者の救護その他保護に関する事項</w:t>
      </w:r>
    </w:p>
    <w:p w14:paraId="403AE64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四</w:t>
      </w:r>
      <w:r w:rsidRPr="00B221A5">
        <w:rPr>
          <w:rFonts w:ascii="ＭＳ Ｐゴシック" w:eastAsia="ＭＳ Ｐゴシック" w:hAnsi="ＭＳ Ｐゴシック" w:cs="ＭＳ Ｐゴシック"/>
          <w:kern w:val="0"/>
          <w:sz w:val="24"/>
          <w:szCs w:val="24"/>
        </w:rPr>
        <w:t xml:space="preserve">　施設及び設備の整備及び点検に関する事項</w:t>
      </w:r>
    </w:p>
    <w:p w14:paraId="2EA016C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五</w:t>
      </w:r>
      <w:r w:rsidRPr="00B221A5">
        <w:rPr>
          <w:rFonts w:ascii="ＭＳ Ｐゴシック" w:eastAsia="ＭＳ Ｐゴシック" w:hAnsi="ＭＳ Ｐゴシック" w:cs="ＭＳ Ｐゴシック"/>
          <w:kern w:val="0"/>
          <w:sz w:val="24"/>
          <w:szCs w:val="24"/>
        </w:rPr>
        <w:t xml:space="preserve">　犯罪の予防、交通の規制その他当該大規模な地震により地震災害を受けるおそれのある地域における社会秩序の維持に関する事項</w:t>
      </w:r>
    </w:p>
    <w:p w14:paraId="4E963E2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六</w:t>
      </w:r>
      <w:r w:rsidRPr="00B221A5">
        <w:rPr>
          <w:rFonts w:ascii="ＭＳ Ｐゴシック" w:eastAsia="ＭＳ Ｐゴシック" w:hAnsi="ＭＳ Ｐゴシック" w:cs="ＭＳ Ｐゴシック"/>
          <w:kern w:val="0"/>
          <w:sz w:val="24"/>
          <w:szCs w:val="24"/>
        </w:rPr>
        <w:t xml:space="preserve">　緊急輸送の確保に関する事項</w:t>
      </w:r>
    </w:p>
    <w:p w14:paraId="74DB866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七</w:t>
      </w:r>
      <w:r w:rsidRPr="00B221A5">
        <w:rPr>
          <w:rFonts w:ascii="ＭＳ Ｐゴシック" w:eastAsia="ＭＳ Ｐゴシック" w:hAnsi="ＭＳ Ｐゴシック" w:cs="ＭＳ Ｐゴシック"/>
          <w:kern w:val="0"/>
          <w:sz w:val="24"/>
          <w:szCs w:val="24"/>
        </w:rPr>
        <w:t xml:space="preserve">　地震災害が発生した場合における食糧、医薬品その他の物資の確保、清掃、防疫その他の保健衛生に関する措置その他応急措置を実施するため必要な体制の整備に関する事項</w:t>
      </w:r>
    </w:p>
    <w:p w14:paraId="24BF2F2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八</w:t>
      </w:r>
      <w:r w:rsidRPr="00B221A5">
        <w:rPr>
          <w:rFonts w:ascii="ＭＳ Ｐゴシック" w:eastAsia="ＭＳ Ｐゴシック" w:hAnsi="ＭＳ Ｐゴシック" w:cs="ＭＳ Ｐゴシック"/>
          <w:kern w:val="0"/>
          <w:sz w:val="24"/>
          <w:szCs w:val="24"/>
        </w:rPr>
        <w:t xml:space="preserve">　前各号に掲げるもののほか、地震災害の発生の防止又は軽減を図るための措置に関する事項</w:t>
      </w:r>
    </w:p>
    <w:p w14:paraId="557FAA1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警戒宣言が発せられたときは、指定行政機関の長、指定地方行政機関の長、地方公共団体の長その他の執行機関、指定公共機関、地震防災応急計画を作成した者その他法令の規定により地震防災応急対策の実施の責任を有する者は、法令又は地震防災計画の定めるところにより、地震防災応急対策を実施しなければならない。</w:t>
      </w:r>
    </w:p>
    <w:p w14:paraId="1DAC97B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３</w:t>
      </w:r>
      <w:r w:rsidRPr="00B221A5">
        <w:rPr>
          <w:rFonts w:ascii="ＭＳ Ｐゴシック" w:eastAsia="ＭＳ Ｐゴシック" w:hAnsi="ＭＳ Ｐゴシック" w:cs="ＭＳ Ｐゴシック"/>
          <w:kern w:val="0"/>
          <w:sz w:val="24"/>
          <w:szCs w:val="24"/>
        </w:rPr>
        <w:t xml:space="preserve">　前項に規定する者は、地震防災応急対策を的確かつ円滑に実施するため相互に協力しなければならない。</w:t>
      </w:r>
    </w:p>
    <w:p w14:paraId="0145D24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（住民等の責務）</w:t>
      </w:r>
    </w:p>
    <w:p w14:paraId="6EA1A6F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第二十二条</w:t>
      </w:r>
      <w:r w:rsidRPr="00B221A5">
        <w:rPr>
          <w:rFonts w:ascii="ＭＳ Ｐゴシック" w:eastAsia="ＭＳ Ｐゴシック" w:hAnsi="ＭＳ Ｐゴシック" w:cs="ＭＳ Ｐゴシック"/>
          <w:kern w:val="0"/>
          <w:sz w:val="24"/>
          <w:szCs w:val="24"/>
        </w:rPr>
        <w:t xml:space="preserve">　警戒宣言が発せられたときは、強化地域内の居住者等は、火気の使用、自動車の運行、危険な作業等の自主的制限、消火の準備その他当該地震に係る地震災害の発生の防止又は軽減を図るため必要な措置を執るとともに、市町村長、警察官、海上保安官その他の者が実施する地震防災応急対策に係る措置に協力しなければならない。</w:t>
      </w:r>
    </w:p>
    <w:p w14:paraId="4A904201"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（市町村長の指示等）</w:t>
      </w:r>
    </w:p>
    <w:p w14:paraId="1B40FCC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第二十三条</w:t>
      </w:r>
      <w:r w:rsidRPr="00B221A5">
        <w:rPr>
          <w:rFonts w:ascii="ＭＳ Ｐゴシック" w:eastAsia="ＭＳ Ｐゴシック" w:hAnsi="ＭＳ Ｐゴシック" w:cs="ＭＳ Ｐゴシック"/>
          <w:kern w:val="0"/>
          <w:sz w:val="24"/>
          <w:szCs w:val="24"/>
        </w:rPr>
        <w:t xml:space="preserve">　市町村長は、警戒宣言が発せられた場合において、第七条第六項又は第八条第二項の規定による送付をした者（政令で定める者を除く。）が第二十一条第二項の規定による地震防災応急対策の実施をしていないことが明らかであると認めるときは、その者に対し、直ちにその実施をすべきことを指示することができる。</w:t>
      </w:r>
    </w:p>
    <w:p w14:paraId="272D2A2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市町村長は、警戒宣言が発せられた場合において、第七条第一項又は第二項に規定する者で同条第六項又は第八条第二項の規定による送付をしていないもの（政令で定める者を除く。）が管理し、又は運営する施設又は事業に関し、当該地震の発生により危険な事態が生ずるおそれがあると認めるときは、当該危険な事態の発生を防止するため、その者に対し、執るべき措置を明示してこれを直ちに実施すべきことを指示することができる。</w:t>
      </w:r>
    </w:p>
    <w:p w14:paraId="0AB773F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市町村長は、警戒宣言が発せられたときは、当該地震の発生により危険な事態を生ずるおそれがあると認められる物件の占有者、所有者又は管理者（第六条第一項又は第七条第一項若しくは第二項に規定する者を除く。）に対し、地震災害の発生の防止又は軽減を図るため必要な限度において、直ちに当該物件の除去、保安その他必要な措置を執るべきことを指示することができる。</w:t>
      </w:r>
    </w:p>
    <w:p w14:paraId="3AE9658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４</w:t>
      </w:r>
      <w:r w:rsidRPr="00B221A5">
        <w:rPr>
          <w:rFonts w:ascii="ＭＳ Ｐゴシック" w:eastAsia="ＭＳ Ｐゴシック" w:hAnsi="ＭＳ Ｐゴシック" w:cs="ＭＳ Ｐゴシック"/>
          <w:kern w:val="0"/>
          <w:sz w:val="24"/>
          <w:szCs w:val="24"/>
        </w:rPr>
        <w:t xml:space="preserve">　前三項に規定するもののほか、市町村長は、警戒宣言が発せられた場合において、当該地震に係る地震災害の発生の防止又は軽減を図るため必要があると認めるときは、前三項に規定する者に対し、必要な措置を執るべきことを要請し、又は勧告することができる。</w:t>
      </w:r>
    </w:p>
    <w:p w14:paraId="26E819B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都道府県知事、警察本部長又は政令で定める管区海上保安本部の事務所の長は、市町村長から要求があつたときは、前各項に規定する指示、要請又は勧告をすることができる。</w:t>
      </w:r>
    </w:p>
    <w:p w14:paraId="312EA9F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（交通の禁止又は制限）</w:t>
      </w:r>
    </w:p>
    <w:p w14:paraId="663B3C9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第二十四条</w:t>
      </w:r>
      <w:r w:rsidRPr="00B221A5">
        <w:rPr>
          <w:rFonts w:ascii="ＭＳ Ｐゴシック" w:eastAsia="ＭＳ Ｐゴシック" w:hAnsi="ＭＳ Ｐゴシック" w:cs="ＭＳ Ｐゴシック"/>
          <w:kern w:val="0"/>
          <w:sz w:val="24"/>
          <w:szCs w:val="24"/>
        </w:rPr>
        <w:t xml:space="preserve">　強化地域に係る都道府県又はこれに隣接する都道府県の都道府県公安委員会は、警戒宣言が発せられた場合において、当該強化地域内の居住者、滞在者その他の者の避難の円滑な実施を図るため必要があると認めるとき、又は地震防災応急対策に従事する者若しくは地震防災応急対策に必要な物資の緊急輸送その</w:t>
      </w:r>
      <w:r w:rsidRPr="00B221A5">
        <w:rPr>
          <w:rFonts w:ascii="ＭＳ Ｐゴシック" w:eastAsia="ＭＳ Ｐゴシック" w:hAnsi="ＭＳ Ｐゴシック" w:cs="ＭＳ Ｐゴシック"/>
          <w:kern w:val="0"/>
          <w:sz w:val="24"/>
          <w:szCs w:val="24"/>
        </w:rPr>
        <w:lastRenderedPageBreak/>
        <w:t>他地震防災応急対策に係る措置を実施するための緊急輸送を確保するため必要があると認めるときは、政令で定めるところにより、必要な限度において、歩行者又は車両の通行を禁止し、又は制限することができる。</w:t>
      </w:r>
    </w:p>
    <w:p w14:paraId="098FB71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（避難の際における警察官の警告、指示等）</w:t>
      </w:r>
    </w:p>
    <w:p w14:paraId="696E844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第二十五条</w:t>
      </w:r>
      <w:r w:rsidRPr="00B221A5">
        <w:rPr>
          <w:rFonts w:ascii="ＭＳ Ｐゴシック" w:eastAsia="ＭＳ Ｐゴシック" w:hAnsi="ＭＳ Ｐゴシック" w:cs="ＭＳ Ｐゴシック"/>
          <w:kern w:val="0"/>
          <w:sz w:val="24"/>
          <w:szCs w:val="24"/>
        </w:rPr>
        <w:t xml:space="preserve">　警察官は、警戒宣言が発せられた場合において、避難に伴う混雑等において危険な事態が発生するおそれがあると認めるときは、当該危険な事態の発生を防止するため、危険を生じさせ、又は危害を受けるおそれのある者その他関係者に対し、必要な警告又は指示をすることができる。この場合において、警察官は、特に必要があると認めるときは、危険な場所への立入りを禁止し、若しくはその場所から退去させ、又は当該危険を生ずるおそれのある道路上の車両その他の物件の除去その他必要な措置を執ることができる。</w:t>
      </w:r>
    </w:p>
    <w:p w14:paraId="4FD4883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（地震防災応急対策に係る措置に関する災害対策基本法の準用）</w:t>
      </w:r>
    </w:p>
    <w:p w14:paraId="277B186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第二十六条</w:t>
      </w:r>
      <w:r w:rsidRPr="00B221A5">
        <w:rPr>
          <w:rFonts w:ascii="ＭＳ Ｐゴシック" w:eastAsia="ＭＳ Ｐゴシック" w:hAnsi="ＭＳ Ｐゴシック" w:cs="ＭＳ Ｐゴシック"/>
          <w:kern w:val="0"/>
          <w:sz w:val="24"/>
          <w:szCs w:val="24"/>
        </w:rPr>
        <w:t xml:space="preserve">　災害対策基本法第五十八条、第六十条、第六十一条、第六十一条の二（同法第六十三条第四項において準用する場合を含む。）、第六十三条第一項及び第二項、第六十七条、第六十八条、第七十四条、第七十四条の四並びに第七十九条の規定は、警戒宣言が発せられた場合について準用する。この場合において、同法第五十八条中「災害応急対策責任者」とあるのは「大規模地震対策特別措置法第二条第十四号の地震防災応急対策の実施の責任を有する者」と、同法第六十条第四項中「報告しなければ」とあるのは「報告し、及び管轄警察署長に通知しなければ」と読み替えるものとする。</w:t>
      </w:r>
    </w:p>
    <w:p w14:paraId="3862E5A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災害対策基本法第七十二条第一項及び第三項の規定は、警戒宣言が発せられた場合に都道府県知事が市町村長に対して行う指示について準用する。</w:t>
      </w:r>
    </w:p>
    <w:p w14:paraId="45111C2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災害対策基本法第八十六条の規定は、地震防災応急対策に係る措置を実施するため必要な国有財産等の貸付け又は使用について準用する。</w:t>
      </w:r>
    </w:p>
    <w:p w14:paraId="3C71A789"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（応急公用負担の特例）</w:t>
      </w:r>
    </w:p>
    <w:p w14:paraId="6F35026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第二十七条</w:t>
      </w:r>
      <w:r w:rsidRPr="00B221A5">
        <w:rPr>
          <w:rFonts w:ascii="ＭＳ Ｐゴシック" w:eastAsia="ＭＳ Ｐゴシック" w:hAnsi="ＭＳ Ｐゴシック" w:cs="ＭＳ Ｐゴシック"/>
          <w:kern w:val="0"/>
          <w:sz w:val="24"/>
          <w:szCs w:val="24"/>
        </w:rPr>
        <w:t xml:space="preserve">　市町村長は、地震防災応急対策に係る措置を実施するため緊急の必要があると認めるときは、政令で定めるところにより、当該市町村の区域内の他人の土地、建物その他の工作物を一時使用し、又は土石、竹木その他の物件を使用することができる。</w:t>
      </w:r>
    </w:p>
    <w:p w14:paraId="5FAA9FE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災害対策基本法第六十三条第二項の規定は、前項の場合に準用する。</w:t>
      </w:r>
    </w:p>
    <w:p w14:paraId="2FC65E6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都道府県知事は、第二十一条第一項第四号から第八号までに掲げる事項について地震防災応急対策に係る措置を実施するため特に必要があると認めるときは、災害救助法（昭和二十二年法律第百十八号）第八条から第十条までの規定の例により、協力命令若しくは保管命令を発し、土地、家屋若しくは物資を使用し、若しくは物資を収用し、又はその職員に物資の所在する場所若しくは物資を保管させる場所に立入検査をさせ、若しくは物資を保管させた者から必要な報告を徴することができる。</w:t>
      </w:r>
    </w:p>
    <w:p w14:paraId="681F7EC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４</w:t>
      </w:r>
      <w:r w:rsidRPr="00B221A5">
        <w:rPr>
          <w:rFonts w:ascii="ＭＳ Ｐゴシック" w:eastAsia="ＭＳ Ｐゴシック" w:hAnsi="ＭＳ Ｐゴシック" w:cs="ＭＳ Ｐゴシック"/>
          <w:kern w:val="0"/>
          <w:sz w:val="24"/>
          <w:szCs w:val="24"/>
        </w:rPr>
        <w:t xml:space="preserve">　前項の規定による都道府県知事の権限に属する事務は、政令で定めるところにより、その一部を市町村長が行うこととすることができる。</w:t>
      </w:r>
    </w:p>
    <w:p w14:paraId="1B50C7A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５</w:t>
      </w:r>
      <w:r w:rsidRPr="00B221A5">
        <w:rPr>
          <w:rFonts w:ascii="ＭＳ Ｐゴシック" w:eastAsia="ＭＳ Ｐゴシック" w:hAnsi="ＭＳ Ｐゴシック" w:cs="ＭＳ Ｐゴシック"/>
          <w:kern w:val="0"/>
          <w:sz w:val="24"/>
          <w:szCs w:val="24"/>
        </w:rPr>
        <w:t xml:space="preserve">　指定行政機関の長及び指定地方行政機関の長は、第二十一条第一項第四号から第八号までに掲げる事項について地震防災応急対策に係る措置を実施するため特に必要があると認めるときは、地震防災強化計画の定めるところにより、当該措置の実施に必要な物資の生産、集荷、販売、配給、保管若しくは輸送を業とする者に対し、その取り扱う物資の保管を命じ、又はその職員に物資の所在する場所若しくは物資を保管させる場所に立入検査をさせ、若しくは物資を保管させた者から必要な報告を徴することができる。</w:t>
      </w:r>
    </w:p>
    <w:p w14:paraId="0508468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６</w:t>
      </w:r>
      <w:r w:rsidRPr="00B221A5">
        <w:rPr>
          <w:rFonts w:ascii="ＭＳ Ｐゴシック" w:eastAsia="ＭＳ Ｐゴシック" w:hAnsi="ＭＳ Ｐゴシック" w:cs="ＭＳ Ｐゴシック"/>
          <w:kern w:val="0"/>
          <w:sz w:val="24"/>
          <w:szCs w:val="24"/>
        </w:rPr>
        <w:t xml:space="preserve">　国又は地方公共団体は、第一項、第三項又は前項の規定による処分が行われたときは、それぞれ、当該処分により通常生ずべき損失を補償しなければならない。</w:t>
      </w:r>
    </w:p>
    <w:p w14:paraId="29879D37"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７</w:t>
      </w:r>
      <w:r w:rsidRPr="00B221A5">
        <w:rPr>
          <w:rFonts w:ascii="ＭＳ Ｐゴシック" w:eastAsia="ＭＳ Ｐゴシック" w:hAnsi="ＭＳ Ｐゴシック" w:cs="ＭＳ Ｐゴシック"/>
          <w:kern w:val="0"/>
          <w:sz w:val="24"/>
          <w:szCs w:val="24"/>
        </w:rPr>
        <w:t xml:space="preserve">　第三項又は第五項の規定による処分については、都道府県知事若しくは市町村長又は指定行政機関の長若しくは指定地方行政機関の長は、政令で定めるところにより、それぞれ公用令書を交付して行わなければならない。</w:t>
      </w:r>
    </w:p>
    <w:p w14:paraId="52A7027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８</w:t>
      </w:r>
      <w:r w:rsidRPr="00B221A5">
        <w:rPr>
          <w:rFonts w:ascii="ＭＳ Ｐゴシック" w:eastAsia="ＭＳ Ｐゴシック" w:hAnsi="ＭＳ Ｐゴシック" w:cs="ＭＳ Ｐゴシック"/>
          <w:kern w:val="0"/>
          <w:sz w:val="24"/>
          <w:szCs w:val="24"/>
        </w:rPr>
        <w:t xml:space="preserve">　前項の公用令書には、政令で定めるところにより、次の事項を記載しなければならない。</w:t>
      </w:r>
    </w:p>
    <w:p w14:paraId="6C16BE5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公用令書の交付を受ける者の氏名及び住所（法人にあつては、その名称及び主たる事務所の所在地）</w:t>
      </w:r>
    </w:p>
    <w:p w14:paraId="3F90D60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当該処分の根拠となつた法律の規定</w:t>
      </w:r>
    </w:p>
    <w:p w14:paraId="32700D9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保管命令にあつては保管すべき物資の種類、数量、保管場所及び期間、土地又は家屋の使用にあつては使用する土地又は家屋の所在する場所及び当該使用に係る期間、物資の使用又は収用にあつては使用又は収用する物資の種類及び数量、物資の所在する場所並びに当該使用又は収用に係る期間又は期日</w:t>
      </w:r>
    </w:p>
    <w:p w14:paraId="0FC5DFB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９</w:t>
      </w:r>
      <w:r w:rsidRPr="00B221A5">
        <w:rPr>
          <w:rFonts w:ascii="ＭＳ Ｐゴシック" w:eastAsia="ＭＳ Ｐゴシック" w:hAnsi="ＭＳ Ｐゴシック" w:cs="ＭＳ Ｐゴシック"/>
          <w:kern w:val="0"/>
          <w:sz w:val="24"/>
          <w:szCs w:val="24"/>
        </w:rPr>
        <w:t xml:space="preserve">　災害対策基本法第八十三条の規定は、第三項の規定により都道府県の職員が立ち入る場合及び第五項の規定により指定行政機関又は指定地方行政機関の職員が立ち入る場合に準用する。</w:t>
      </w:r>
    </w:p>
    <w:p w14:paraId="3523B65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（避難状況等の報告）</w:t>
      </w:r>
    </w:p>
    <w:p w14:paraId="3615DE3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第二十八条</w:t>
      </w:r>
      <w:r w:rsidRPr="00B221A5">
        <w:rPr>
          <w:rFonts w:ascii="ＭＳ Ｐゴシック" w:eastAsia="ＭＳ Ｐゴシック" w:hAnsi="ＭＳ Ｐゴシック" w:cs="ＭＳ Ｐゴシック"/>
          <w:kern w:val="0"/>
          <w:sz w:val="24"/>
          <w:szCs w:val="24"/>
        </w:rPr>
        <w:t xml:space="preserve">　市町村長は、警戒宣言が発せられたときは、政令で定めるところにより、当該市町村の居住者等の避難の状況等を都道府県警戒本部に報告しなければならない。この場合において、都道府県地震災害警戒本部長は、当該報告の概要を警戒本部に通知しなければならない。</w:t>
      </w:r>
    </w:p>
    <w:p w14:paraId="7FFA1AC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市町村長は都道府県警戒本部に対し、指定行政機関の長、指定公共機関の代表者、都道府県地震災害警戒本部長又は石油コンビナート等防災本部の本部長は警戒本部に対し、それぞれ、政令で定めるところにより、地震防災応急対策に係る措置の実施状況を報告しなければならない。</w:t>
      </w:r>
    </w:p>
    <w:p w14:paraId="38E20C6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（補助等）</w:t>
      </w:r>
    </w:p>
    <w:p w14:paraId="53018ED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第二十九条</w:t>
      </w:r>
      <w:r w:rsidRPr="00B221A5">
        <w:rPr>
          <w:rFonts w:ascii="ＭＳ Ｐゴシック" w:eastAsia="ＭＳ Ｐゴシック" w:hAnsi="ＭＳ Ｐゴシック" w:cs="ＭＳ Ｐゴシック"/>
          <w:kern w:val="0"/>
          <w:sz w:val="24"/>
          <w:szCs w:val="24"/>
        </w:rPr>
        <w:t xml:space="preserve">　国は、地震防災強化計画に基づき緊急に整備すべき施設等の整備に関する事業が円滑に実施されるようにするため、予算の範囲内において、当該事業の実施に要する経費の一部を補助し、その他必要と認める措置を講ずることができる。</w:t>
      </w:r>
    </w:p>
    <w:p w14:paraId="7DD10738"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（地震防災応急対策に要する費用の負担）</w:t>
      </w:r>
    </w:p>
    <w:p w14:paraId="570EF5F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第三十条</w:t>
      </w:r>
      <w:r w:rsidRPr="00B221A5">
        <w:rPr>
          <w:rFonts w:ascii="ＭＳ Ｐゴシック" w:eastAsia="ＭＳ Ｐゴシック" w:hAnsi="ＭＳ Ｐゴシック" w:cs="ＭＳ Ｐゴシック"/>
          <w:kern w:val="0"/>
          <w:sz w:val="24"/>
          <w:szCs w:val="24"/>
        </w:rPr>
        <w:t xml:space="preserve">　法令に特別の定めがある場合又は予算の範囲内において特別の措置を講じている場合を除くほか、地震防災応急対策に要する費用その他この法律の施行に要する費用は、その実施の責めに任ずる者が負担するものとする。</w:t>
      </w:r>
    </w:p>
    <w:p w14:paraId="73FFD47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（財政措置に関する災害対策基本法の準用）</w:t>
      </w:r>
    </w:p>
    <w:p w14:paraId="3887704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第三十一条</w:t>
      </w:r>
      <w:r w:rsidRPr="00B221A5">
        <w:rPr>
          <w:rFonts w:ascii="ＭＳ Ｐゴシック" w:eastAsia="ＭＳ Ｐゴシック" w:hAnsi="ＭＳ Ｐゴシック" w:cs="ＭＳ Ｐゴシック"/>
          <w:kern w:val="0"/>
          <w:sz w:val="24"/>
          <w:szCs w:val="24"/>
        </w:rPr>
        <w:t xml:space="preserve">　災害対策基本法第九十二条の規定は第二十六条第一項において準用する同法第六十七条第一項、第六十八条、第七十四条第一項又は第七十四条の四の規定による応援に要した費用について、同法第九十三条の規定は第二十六条第二項において準用する同法第七十二条第一項の規定による都道府県知事の指示に基づいて市町村長が実施した地震防災応急対策に係る措置に要した費用及び応援のために要した費用について、同法第九十四条の規定は地震防災応急対策に要する費用について、同法第九十五条の規定は第十三条第一項の規定による地震災害警戒本部長の指示に基づいて地方公共団体の長が実施した地震防災応急対策等に係る措置に要した費用について、それぞれ準用する。</w:t>
      </w:r>
    </w:p>
    <w:p w14:paraId="3EEAA4A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（強化地域に係る地震防災訓練の実施）</w:t>
      </w:r>
    </w:p>
    <w:p w14:paraId="4ABBDDE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第三十二条</w:t>
      </w:r>
      <w:r w:rsidRPr="00B221A5">
        <w:rPr>
          <w:rFonts w:ascii="ＭＳ Ｐゴシック" w:eastAsia="ＭＳ Ｐゴシック" w:hAnsi="ＭＳ Ｐゴシック" w:cs="ＭＳ Ｐゴシック"/>
          <w:kern w:val="0"/>
          <w:sz w:val="24"/>
          <w:szCs w:val="24"/>
        </w:rPr>
        <w:t xml:space="preserve">　第三条第一項の規定による強化地域の指定があつたときは、当該地域に係る指定行政機関の長、指定地方行政機関の長、地方公共団体の長その他の執行機関、指定公共機関、地震防災応急計画を作成した者その他法令の規定により地震防災応急対策の実施の責任を有する者は、法令又は地震防災計画の定めるところにより、それぞれ又は共同して地震に係る防災訓練を行わなければならない。</w:t>
      </w:r>
    </w:p>
    <w:p w14:paraId="243DDAF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都道府県公安委員会は、前項の地震に係る防災訓練の効果的な実施を図るため特に必要があると認めるときは、政令で定めるところにより、当該訓練の実施に必要な限度で、道路の区間を指定して、歩行者又は車両の通行を禁止し、又は制限することができる。</w:t>
      </w:r>
    </w:p>
    <w:p w14:paraId="7404FD1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３</w:t>
      </w:r>
      <w:r w:rsidRPr="00B221A5">
        <w:rPr>
          <w:rFonts w:ascii="ＭＳ Ｐゴシック" w:eastAsia="ＭＳ Ｐゴシック" w:hAnsi="ＭＳ Ｐゴシック" w:cs="ＭＳ Ｐゴシック"/>
          <w:kern w:val="0"/>
          <w:sz w:val="24"/>
          <w:szCs w:val="24"/>
        </w:rPr>
        <w:t xml:space="preserve">　第一項に規定する者は、同項の防災訓練を行おうとするときは、住民その他関係のある公私の団体に協力を求めることができる。</w:t>
      </w:r>
    </w:p>
    <w:p w14:paraId="7E6EDF6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（科学技術の振興等）</w:t>
      </w:r>
    </w:p>
    <w:p w14:paraId="7E7E6B1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第三十三条</w:t>
      </w:r>
      <w:r w:rsidRPr="00B221A5">
        <w:rPr>
          <w:rFonts w:ascii="ＭＳ Ｐゴシック" w:eastAsia="ＭＳ Ｐゴシック" w:hAnsi="ＭＳ Ｐゴシック" w:cs="ＭＳ Ｐゴシック"/>
          <w:kern w:val="0"/>
          <w:sz w:val="24"/>
          <w:szCs w:val="24"/>
        </w:rPr>
        <w:t xml:space="preserve">　国は、地震の発生を予知するため、地震に関する観測及び測量のための施設及び設備の整備に努めるとともに、地震の発生の予知に資する科学技術の振興を図るため、研究体制の整備、研究の推進及びその成果の普及に努めなければならない。</w:t>
      </w:r>
    </w:p>
    <w:p w14:paraId="52DEE2A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（特別区についてのこの法律の適用）</w:t>
      </w:r>
    </w:p>
    <w:p w14:paraId="4BAA6C1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第三十四条</w:t>
      </w:r>
      <w:r w:rsidRPr="00B221A5">
        <w:rPr>
          <w:rFonts w:ascii="ＭＳ Ｐゴシック" w:eastAsia="ＭＳ Ｐゴシック" w:hAnsi="ＭＳ Ｐゴシック" w:cs="ＭＳ Ｐゴシック"/>
          <w:kern w:val="0"/>
          <w:sz w:val="24"/>
          <w:szCs w:val="24"/>
        </w:rPr>
        <w:t xml:space="preserve">　この法律の適用については、特別区は、市とみなす。</w:t>
      </w:r>
    </w:p>
    <w:p w14:paraId="6401DAD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lastRenderedPageBreak/>
        <w:t>（政令への委任）</w:t>
      </w:r>
    </w:p>
    <w:p w14:paraId="3635493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第三十五条</w:t>
      </w:r>
      <w:r w:rsidRPr="00B221A5">
        <w:rPr>
          <w:rFonts w:ascii="ＭＳ Ｐゴシック" w:eastAsia="ＭＳ Ｐゴシック" w:hAnsi="ＭＳ Ｐゴシック" w:cs="ＭＳ Ｐゴシック"/>
          <w:kern w:val="0"/>
          <w:sz w:val="24"/>
          <w:szCs w:val="24"/>
        </w:rPr>
        <w:t xml:space="preserve">　この法律に特別の定めがあるもののほか、この法律の実施のための手続その他この法律の施行に関し必要な事項は、政令で定める。</w:t>
      </w:r>
    </w:p>
    <w:p w14:paraId="3545A389"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（罰則）</w:t>
      </w:r>
    </w:p>
    <w:p w14:paraId="4B9F843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第三十六条</w:t>
      </w:r>
      <w:r w:rsidRPr="00B221A5">
        <w:rPr>
          <w:rFonts w:ascii="ＭＳ Ｐゴシック" w:eastAsia="ＭＳ Ｐゴシック" w:hAnsi="ＭＳ Ｐゴシック" w:cs="ＭＳ Ｐゴシック"/>
          <w:kern w:val="0"/>
          <w:sz w:val="24"/>
          <w:szCs w:val="24"/>
        </w:rPr>
        <w:t xml:space="preserve">　次の各号のいずれかに該当する者は、六月以下の懲役又は三十万円以下の罰金に処する。</w:t>
      </w:r>
    </w:p>
    <w:p w14:paraId="41A08D8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第二十七条第三項の規定による都道府県知事（同条第四項の規定により権限に属する事務の一部を行う市町村長を含む。）の協力命令又は保管命令に従わなかつた者</w:t>
      </w:r>
    </w:p>
    <w:p w14:paraId="4762091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第二十七条第五項の規定による指定行政機関の長又は指定地方行政機関の長（第十五条において準用する災害対策基本法第二十八条の五第一項の規定により権限の委任を受けた職員を含む。）の保管命令に従わなかつた者</w:t>
      </w:r>
    </w:p>
    <w:p w14:paraId="1703DF7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第三十七条</w:t>
      </w:r>
      <w:r w:rsidRPr="00B221A5">
        <w:rPr>
          <w:rFonts w:ascii="ＭＳ Ｐゴシック" w:eastAsia="ＭＳ Ｐゴシック" w:hAnsi="ＭＳ Ｐゴシック" w:cs="ＭＳ Ｐゴシック"/>
          <w:kern w:val="0"/>
          <w:sz w:val="24"/>
          <w:szCs w:val="24"/>
        </w:rPr>
        <w:t xml:space="preserve">　第二十四条の規定による都道府県公安委員会の禁止又は制限に従わなかつた車両の運転者は、三月以下の懲役又は二十万円以下の罰金に処する。</w:t>
      </w:r>
    </w:p>
    <w:p w14:paraId="0AA1D5B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第三十八条</w:t>
      </w:r>
      <w:r w:rsidRPr="00B221A5">
        <w:rPr>
          <w:rFonts w:ascii="ＭＳ Ｐゴシック" w:eastAsia="ＭＳ Ｐゴシック" w:hAnsi="ＭＳ Ｐゴシック" w:cs="ＭＳ Ｐゴシック"/>
          <w:kern w:val="0"/>
          <w:sz w:val="24"/>
          <w:szCs w:val="24"/>
        </w:rPr>
        <w:t xml:space="preserve">　次の各号のいずれかに該当する者は、二十万円以下の罰金に処する。</w:t>
      </w:r>
    </w:p>
    <w:p w14:paraId="7D8FB6D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二十七条第三項（同条第四項の規定による権限に属する事務の一部を行う場合を含む。以下この条において同じ。）又は第五項（第十五条において準用する災害対策基本法第二十八条の五第一項の規定による権限に属する事務の一部を行う場合を含む。以下この条において同じ。）の規定による立入検査を拒み、妨げ、又は忌避した者</w:t>
      </w:r>
    </w:p>
    <w:p w14:paraId="0D67857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第二十七条第三項又は第五項の規定による報告をせず、又は虚偽の報告をした者</w:t>
      </w:r>
    </w:p>
    <w:p w14:paraId="57781B3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第三十九条</w:t>
      </w:r>
      <w:r w:rsidRPr="00B221A5">
        <w:rPr>
          <w:rFonts w:ascii="ＭＳ Ｐゴシック" w:eastAsia="ＭＳ Ｐゴシック" w:hAnsi="ＭＳ Ｐゴシック" w:cs="ＭＳ Ｐゴシック"/>
          <w:kern w:val="0"/>
          <w:sz w:val="24"/>
          <w:szCs w:val="24"/>
        </w:rPr>
        <w:t xml:space="preserve">　次の各号のいずれかに該当する者は、十万円以下の罰金又は拘留に処する。</w:t>
      </w:r>
    </w:p>
    <w:p w14:paraId="35B8156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第二十条において準用する災害対策基本法第五十二条第一項の規定に基づく内閣府令によつて定められた防災に関する信号をみだりに使用し、又はこれと類似する信号を使用した者</w:t>
      </w:r>
    </w:p>
    <w:p w14:paraId="7219A16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第二十六条第一項において準用する災害対策基本法第六十三条第一項の規定による市町村長又は同条第二項の規定による警察官若しくは海上保安官の禁止若しくは制限又は退去命令に従わなかつた者</w:t>
      </w:r>
    </w:p>
    <w:p w14:paraId="5C52B55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第四十条</w:t>
      </w:r>
      <w:r w:rsidRPr="00B221A5">
        <w:rPr>
          <w:rFonts w:ascii="ＭＳ Ｐゴシック" w:eastAsia="ＭＳ Ｐゴシック" w:hAnsi="ＭＳ Ｐゴシック" w:cs="ＭＳ Ｐゴシック"/>
          <w:kern w:val="0"/>
          <w:sz w:val="24"/>
          <w:szCs w:val="24"/>
        </w:rPr>
        <w:t xml:space="preserve">　法人の代表者又は法人若しくは人の代理人、使用人その他の従業者が、その法人又は人の業務に関し、第三十六条又は第三十八条の違反行為をしたときは、行為者を罰するほか、その法人又は人に対しても、各本条の罰金刑を科する。</w:t>
      </w:r>
    </w:p>
    <w:p w14:paraId="6C04271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抄</w:t>
      </w:r>
    </w:p>
    <w:p w14:paraId="765D998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7FD835D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この法律は、公布の日から起算して六月を超えない範囲内において政令で定める日から施行する。</w:t>
      </w:r>
    </w:p>
    <w:p w14:paraId="2496A345"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lastRenderedPageBreak/>
        <w:t>附　則　（昭和五八年一二月二日法律第七八号）</w:t>
      </w:r>
    </w:p>
    <w:p w14:paraId="4202550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１</w:t>
      </w:r>
      <w:r w:rsidRPr="00B221A5">
        <w:rPr>
          <w:rFonts w:ascii="ＭＳ Ｐゴシック" w:eastAsia="ＭＳ Ｐゴシック" w:hAnsi="ＭＳ Ｐゴシック" w:cs="ＭＳ Ｐゴシック"/>
          <w:kern w:val="0"/>
          <w:sz w:val="24"/>
          <w:szCs w:val="24"/>
        </w:rPr>
        <w:t xml:space="preserve">　この法律（第一条を除く。）は、昭和五十九年七月一日から施行する。</w:t>
      </w:r>
    </w:p>
    <w:p w14:paraId="6E84A18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71362D95"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（昭和六一年一二月四日法律第九三号）　抄</w:t>
      </w:r>
    </w:p>
    <w:p w14:paraId="467F901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6C85A1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この法律は、昭和六十二年四月一日から施行する。</w:t>
      </w:r>
    </w:p>
    <w:p w14:paraId="6F33F41F"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（政令への委任）</w:t>
      </w:r>
    </w:p>
    <w:p w14:paraId="37294113"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第四十二条</w:t>
      </w:r>
      <w:r w:rsidRPr="00B221A5">
        <w:rPr>
          <w:rFonts w:ascii="ＭＳ Ｐゴシック" w:eastAsia="ＭＳ Ｐゴシック" w:hAnsi="ＭＳ Ｐゴシック" w:cs="ＭＳ Ｐゴシック"/>
          <w:kern w:val="0"/>
          <w:sz w:val="24"/>
          <w:szCs w:val="24"/>
        </w:rPr>
        <w:t xml:space="preserve">　附則第二条から前条までに定めるもののほか、この法律の施行に関し必要な事項は、政令で定める。</w:t>
      </w:r>
    </w:p>
    <w:p w14:paraId="44B23A76"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（平成六年六月二四日法律第四二号）　抄</w:t>
      </w:r>
    </w:p>
    <w:p w14:paraId="0479A26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4958F61B"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この法律は、公布の日から起算して九月を超えない範囲内において政令で定める日から施行する。</w:t>
      </w:r>
    </w:p>
    <w:p w14:paraId="74E640B9"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（平成七年四月二一日法律第七五号）　抄</w:t>
      </w:r>
    </w:p>
    <w:p w14:paraId="404DEE05"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08B1168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この法律は、公布の日から起算して九月を超えない範囲内において政令で定める日から施行する。</w:t>
      </w:r>
    </w:p>
    <w:p w14:paraId="0CBAE5CF"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（平成七年一二月八日法律第一三二号）　抄</w:t>
      </w:r>
    </w:p>
    <w:p w14:paraId="790EEDB8"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4CC29C8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施行する。ただし、第一条中災害対策基本法第四十八条、第五十三条、第六十条、第六十三条から第六十五条まで、第七十六条の三、第八十二条及び第八十四条の改正規定、同法第百十三条の改正規定（「五万円」を「三十万円」に改める部分に限る。）、同法第百十四条の改正規定、同法第百十五条の改正規定（「三万円」を「二十万円」に改める部分に限る。）並びに同法第百十六条の改正規定、第二条中大規模地震対策特別措置法第二十六条の改正規定、同法第三十六条の改正規定（「二十万円」を「三十万円」に改める部分に限る。）、同法第三十七条の改正規定、同法第三十八条の改正規定（「十万円」を「二十万円」に改める部分に限る。）及び同法第三十九条の改正規定並びに次条の規定は、公布の日から三月を超えない範囲内において政令で定める日から施行する。</w:t>
      </w:r>
    </w:p>
    <w:p w14:paraId="60FC14CD"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（平成八年三月三一日法律第一四号）　抄</w:t>
      </w:r>
    </w:p>
    <w:p w14:paraId="41B6DEE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1F931DD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この法律は、平成九年四月一日から施行する。</w:t>
      </w:r>
    </w:p>
    <w:p w14:paraId="69ED731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lastRenderedPageBreak/>
        <w:t>附　則　（平成一一年七月一六日法律第八七号）　抄</w:t>
      </w:r>
    </w:p>
    <w:p w14:paraId="5565F27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4314357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この法律は、平成十二年四月一日から施行する。ただし、次の各号に掲げる規定は、当該各号に定める日から施行する。</w:t>
      </w:r>
    </w:p>
    <w:p w14:paraId="79532B4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06B147D3"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（大規模地震対策特別措置法の一部改正に伴う経過措置）</w:t>
      </w:r>
    </w:p>
    <w:p w14:paraId="5A1D202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第四十四条</w:t>
      </w:r>
      <w:r w:rsidRPr="00B221A5">
        <w:rPr>
          <w:rFonts w:ascii="ＭＳ Ｐゴシック" w:eastAsia="ＭＳ Ｐゴシック" w:hAnsi="ＭＳ Ｐゴシック" w:cs="ＭＳ Ｐゴシック"/>
          <w:kern w:val="0"/>
          <w:sz w:val="24"/>
          <w:szCs w:val="24"/>
        </w:rPr>
        <w:t xml:space="preserve">　この法律の施行の際現に第八十五条の規定による改正前の大規模地震対策特別措置法第二十七条第四項の規定により都道府県知事の権限の一部を委任されて市町村長が行っている事務は、第八十五条の規定による改正後の同法第二十七条第四項の規定により市町村長が行うこととされた事務とみなす。</w:t>
      </w:r>
    </w:p>
    <w:p w14:paraId="2A66477D"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（国等の事務）</w:t>
      </w:r>
    </w:p>
    <w:p w14:paraId="30D1546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第百五十九条</w:t>
      </w:r>
      <w:r w:rsidRPr="00B221A5">
        <w:rPr>
          <w:rFonts w:ascii="ＭＳ Ｐゴシック" w:eastAsia="ＭＳ Ｐゴシック" w:hAnsi="ＭＳ Ｐゴシック" w:cs="ＭＳ Ｐゴシック"/>
          <w:kern w:val="0"/>
          <w:sz w:val="24"/>
          <w:szCs w:val="24"/>
        </w:rPr>
        <w:t xml:space="preserve">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69A01D5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（処分、申請等に関する経過措置）</w:t>
      </w:r>
    </w:p>
    <w:p w14:paraId="3E93046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第百六十条</w:t>
      </w:r>
      <w:r w:rsidRPr="00B221A5">
        <w:rPr>
          <w:rFonts w:ascii="ＭＳ Ｐゴシック" w:eastAsia="ＭＳ Ｐゴシック" w:hAnsi="ＭＳ Ｐゴシック" w:cs="ＭＳ Ｐゴシック"/>
          <w:kern w:val="0"/>
          <w:sz w:val="24"/>
          <w:szCs w:val="24"/>
        </w:rPr>
        <w:t xml:space="preserve">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291C9CD1"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２</w:t>
      </w:r>
      <w:r w:rsidRPr="00B221A5">
        <w:rPr>
          <w:rFonts w:ascii="ＭＳ Ｐゴシック" w:eastAsia="ＭＳ Ｐゴシック" w:hAnsi="ＭＳ Ｐゴシック" w:cs="ＭＳ Ｐゴシック"/>
          <w:kern w:val="0"/>
          <w:sz w:val="24"/>
          <w:szCs w:val="24"/>
        </w:rP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49B8B6A5"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（不服申立てに関する経過措置）</w:t>
      </w:r>
    </w:p>
    <w:p w14:paraId="4E43C50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第百六十一条</w:t>
      </w:r>
      <w:r w:rsidRPr="00B221A5">
        <w:rPr>
          <w:rFonts w:ascii="ＭＳ Ｐゴシック" w:eastAsia="ＭＳ Ｐゴシック" w:hAnsi="ＭＳ Ｐゴシック" w:cs="ＭＳ Ｐゴシック"/>
          <w:kern w:val="0"/>
          <w:sz w:val="24"/>
          <w:szCs w:val="24"/>
        </w:rPr>
        <w:t xml:space="preserve">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18EAD61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２</w:t>
      </w:r>
      <w:r w:rsidRPr="00B221A5">
        <w:rPr>
          <w:rFonts w:ascii="ＭＳ Ｐゴシック" w:eastAsia="ＭＳ Ｐゴシック" w:hAnsi="ＭＳ Ｐゴシック" w:cs="ＭＳ Ｐゴシック"/>
          <w:kern w:val="0"/>
          <w:sz w:val="24"/>
          <w:szCs w:val="24"/>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042418CF"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（罰則に関する経過措置）</w:t>
      </w:r>
    </w:p>
    <w:p w14:paraId="77D8789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第百六十三条</w:t>
      </w:r>
      <w:r w:rsidRPr="00B221A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469820D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（その他の経過措置の政令への委任）</w:t>
      </w:r>
    </w:p>
    <w:p w14:paraId="552F961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第百六十四条</w:t>
      </w:r>
      <w:r w:rsidRPr="00B221A5">
        <w:rPr>
          <w:rFonts w:ascii="ＭＳ Ｐゴシック" w:eastAsia="ＭＳ Ｐゴシック" w:hAnsi="ＭＳ Ｐゴシック" w:cs="ＭＳ Ｐゴシック"/>
          <w:kern w:val="0"/>
          <w:sz w:val="24"/>
          <w:szCs w:val="24"/>
        </w:rPr>
        <w:t xml:space="preserve">　この附則に規定するもののほか、この法律の施行に伴い必要な経過措置（罰則に関する経過措置を含む。）は、政令で定める。</w:t>
      </w:r>
    </w:p>
    <w:p w14:paraId="1D9ECC7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（検討）</w:t>
      </w:r>
    </w:p>
    <w:p w14:paraId="7017140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第二百五十条</w:t>
      </w:r>
      <w:r w:rsidRPr="00B221A5">
        <w:rPr>
          <w:rFonts w:ascii="ＭＳ Ｐゴシック" w:eastAsia="ＭＳ Ｐゴシック" w:hAnsi="ＭＳ Ｐゴシック" w:cs="ＭＳ Ｐゴシック"/>
          <w:kern w:val="0"/>
          <w:sz w:val="24"/>
          <w:szCs w:val="24"/>
        </w:rPr>
        <w:t xml:space="preserve">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4069053F"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第二百五十一条</w:t>
      </w:r>
      <w:r w:rsidRPr="00B221A5">
        <w:rPr>
          <w:rFonts w:ascii="ＭＳ Ｐゴシック" w:eastAsia="ＭＳ Ｐゴシック" w:hAnsi="ＭＳ Ｐゴシック" w:cs="ＭＳ Ｐゴシック"/>
          <w:kern w:val="0"/>
          <w:sz w:val="24"/>
          <w:szCs w:val="24"/>
        </w:rPr>
        <w:t xml:space="preserve">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7FB2984"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（平成一一年七月一六日法律第一〇二号）　抄</w:t>
      </w:r>
    </w:p>
    <w:p w14:paraId="19746873"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1D7BFC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第一条</w:t>
      </w:r>
      <w:r w:rsidRPr="00B221A5">
        <w:rPr>
          <w:rFonts w:ascii="ＭＳ Ｐゴシック" w:eastAsia="ＭＳ Ｐゴシック" w:hAnsi="ＭＳ Ｐゴシック" w:cs="ＭＳ Ｐゴシック"/>
          <w:kern w:val="0"/>
          <w:sz w:val="24"/>
          <w:szCs w:val="24"/>
        </w:rPr>
        <w:t xml:space="preserve">　この法律は、内閣法の一部を改正する法律（平成十一年法律第八十八号）の施行の日から施行する。ただし、次の各号に掲げる規定は、当該各号に定める日から施行する。</w:t>
      </w:r>
    </w:p>
    <w:p w14:paraId="6CE5BB8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略</w:t>
      </w:r>
    </w:p>
    <w:p w14:paraId="44589372"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二</w:t>
      </w:r>
      <w:r w:rsidRPr="00B221A5">
        <w:rPr>
          <w:rFonts w:ascii="ＭＳ Ｐゴシック" w:eastAsia="ＭＳ Ｐゴシック" w:hAnsi="ＭＳ Ｐゴシック" w:cs="ＭＳ Ｐゴシック"/>
          <w:kern w:val="0"/>
          <w:sz w:val="24"/>
          <w:szCs w:val="24"/>
        </w:rPr>
        <w:t xml:space="preserve">　附則第十条第一項及び第五項、第十四条第三項、第二十三条、第二十八条並びに第三十条の規定　公布の日</w:t>
      </w:r>
    </w:p>
    <w:p w14:paraId="151D4F1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（別に定める経過措置）</w:t>
      </w:r>
    </w:p>
    <w:p w14:paraId="206ED9B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第三十条</w:t>
      </w:r>
      <w:r w:rsidRPr="00B221A5">
        <w:rPr>
          <w:rFonts w:ascii="ＭＳ Ｐゴシック" w:eastAsia="ＭＳ Ｐゴシック" w:hAnsi="ＭＳ Ｐゴシック" w:cs="ＭＳ Ｐゴシック"/>
          <w:kern w:val="0"/>
          <w:sz w:val="24"/>
          <w:szCs w:val="24"/>
        </w:rPr>
        <w:t xml:space="preserve">　第二条から前条までに規定するもののほか、この法律の施行に伴い必要となる経過措置は、別に法律で定める。</w:t>
      </w:r>
    </w:p>
    <w:p w14:paraId="57A28D6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（平成一一年一二月二二日法律第一六〇号）　抄</w:t>
      </w:r>
    </w:p>
    <w:p w14:paraId="12179F68"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F4B1D5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この法律（第二条及び第三条を除く。）は、平成十三年一月六日から施行する。ただし、次の各号に掲げる規定は、当該各号に定める日から施行する。</w:t>
      </w:r>
    </w:p>
    <w:p w14:paraId="6FB17429"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05C235C5"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（平成一五年六月一八日法律第九二号）　抄</w:t>
      </w:r>
    </w:p>
    <w:p w14:paraId="06957733"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F0A8E95"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この法律は、平成十七年四月一日から施行する。ただし、次の各号に掲げる規定は、当該各号に定める日から施行する。</w:t>
      </w:r>
    </w:p>
    <w:p w14:paraId="430CC6A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一及び二</w:t>
      </w:r>
      <w:r w:rsidRPr="00B221A5">
        <w:rPr>
          <w:rFonts w:ascii="ＭＳ Ｐゴシック" w:eastAsia="ＭＳ Ｐゴシック" w:hAnsi="ＭＳ Ｐゴシック" w:cs="ＭＳ Ｐゴシック"/>
          <w:kern w:val="0"/>
          <w:sz w:val="24"/>
          <w:szCs w:val="24"/>
        </w:rPr>
        <w:t xml:space="preserve">　略</w:t>
      </w:r>
    </w:p>
    <w:p w14:paraId="5C2E4E1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三</w:t>
      </w:r>
      <w:r w:rsidRPr="00B221A5">
        <w:rPr>
          <w:rFonts w:ascii="ＭＳ Ｐゴシック" w:eastAsia="ＭＳ Ｐゴシック" w:hAnsi="ＭＳ Ｐゴシック" w:cs="ＭＳ Ｐゴシック"/>
          <w:kern w:val="0"/>
          <w:sz w:val="24"/>
          <w:szCs w:val="24"/>
        </w:rPr>
        <w:t xml:space="preserve">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14:paraId="777766A7"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（平成一八年一二月二二日法律第一一八号）　抄</w:t>
      </w:r>
    </w:p>
    <w:p w14:paraId="3AAA16B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A375D74"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この法律は、公布の日から起算して三月を超えない範囲内において政令で定める日から施行する。</w:t>
      </w:r>
    </w:p>
    <w:p w14:paraId="2908EA3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（平成一九年六月二二日法律第九三号）　抄</w:t>
      </w:r>
    </w:p>
    <w:p w14:paraId="560EB106"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0CAA19F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この法律は、公布の日から起算して二年を超えない範囲内において政令で定める日から施行する。</w:t>
      </w:r>
    </w:p>
    <w:p w14:paraId="74B3941D"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（平成二三年八月三〇日法律第一〇五号）　抄</w:t>
      </w:r>
    </w:p>
    <w:p w14:paraId="284605E3"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15C97E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第一条</w:t>
      </w:r>
      <w:r w:rsidRPr="00B221A5">
        <w:rPr>
          <w:rFonts w:ascii="ＭＳ Ｐゴシック" w:eastAsia="ＭＳ Ｐゴシック" w:hAnsi="ＭＳ Ｐゴシック" w:cs="ＭＳ Ｐゴシック"/>
          <w:kern w:val="0"/>
          <w:sz w:val="24"/>
          <w:szCs w:val="24"/>
        </w:rPr>
        <w:t xml:space="preserve">　この法律は、公布の日から施行する。</w:t>
      </w:r>
    </w:p>
    <w:p w14:paraId="783D3D5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（罰則に関する経過措置）</w:t>
      </w:r>
    </w:p>
    <w:p w14:paraId="6067B93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第八十一条</w:t>
      </w:r>
      <w:r w:rsidRPr="00B221A5">
        <w:rPr>
          <w:rFonts w:ascii="ＭＳ Ｐゴシック" w:eastAsia="ＭＳ Ｐゴシック" w:hAnsi="ＭＳ Ｐゴシック" w:cs="ＭＳ Ｐゴシック"/>
          <w:kern w:val="0"/>
          <w:sz w:val="24"/>
          <w:szCs w:val="24"/>
        </w:rPr>
        <w:t xml:space="preserve">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0639D8F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（政令への委任）</w:t>
      </w:r>
    </w:p>
    <w:p w14:paraId="7444341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第八十二条</w:t>
      </w:r>
      <w:r w:rsidRPr="00B221A5">
        <w:rPr>
          <w:rFonts w:ascii="ＭＳ Ｐゴシック" w:eastAsia="ＭＳ Ｐゴシック" w:hAnsi="ＭＳ Ｐゴシック" w:cs="ＭＳ Ｐゴシック"/>
          <w:kern w:val="0"/>
          <w:sz w:val="24"/>
          <w:szCs w:val="24"/>
        </w:rPr>
        <w:t xml:space="preserve">　この附則に規定するもののほか、この法律の施行に関し必要な経過措置（罰則に関する経過措置を含む。）は、政令で定める。</w:t>
      </w:r>
    </w:p>
    <w:p w14:paraId="7790674B"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（平成二四年六月二七日法律第四一号）　抄</w:t>
      </w:r>
    </w:p>
    <w:p w14:paraId="79D7A6F2"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612C981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この法律は、公布の日から施行する。</w:t>
      </w:r>
    </w:p>
    <w:p w14:paraId="06D4504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（政令への委任）</w:t>
      </w:r>
    </w:p>
    <w:p w14:paraId="1A19638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第八条</w:t>
      </w:r>
      <w:r w:rsidRPr="00B221A5">
        <w:rPr>
          <w:rFonts w:ascii="ＭＳ Ｐゴシック" w:eastAsia="ＭＳ Ｐゴシック" w:hAnsi="ＭＳ Ｐゴシック" w:cs="ＭＳ Ｐゴシック"/>
          <w:kern w:val="0"/>
          <w:sz w:val="24"/>
          <w:szCs w:val="24"/>
        </w:rPr>
        <w:t xml:space="preserve">　この法律の施行に関し必要な経過措置は、政令で定める。</w:t>
      </w:r>
    </w:p>
    <w:p w14:paraId="5B0D004C"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（平成二五年六月二一日法律第五四号）　抄</w:t>
      </w:r>
    </w:p>
    <w:p w14:paraId="1CD148EA"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23E702A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この法律は、公布の日から施行する。ただし、次の各号に掲げる規定は、当該各号に定める日から施行する。</w:t>
      </w:r>
    </w:p>
    <w:p w14:paraId="705DFC70"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w:t>
      </w:r>
      <w:r w:rsidRPr="00B221A5">
        <w:rPr>
          <w:rFonts w:ascii="ＭＳ Ｐゴシック" w:eastAsia="ＭＳ Ｐゴシック" w:hAnsi="ＭＳ Ｐゴシック" w:cs="ＭＳ Ｐゴシック"/>
          <w:kern w:val="0"/>
          <w:sz w:val="24"/>
          <w:szCs w:val="24"/>
        </w:rPr>
        <w:t xml:space="preserve">　第二条（災害対策基本法目次の改正規定（「第三款　被災者の運送（第八十六条の十四）」を「／第三款　被災者の運送（第八十六条の十四）／第四款　安否情報の提供等（第八十六条の十五）／」に、「第八十六条の十五―第八十六条の十七」を「第八十六条の十六―第八十六条の十八」に改め、「第九十条の二」の下に「―第九十条の四」を加える部分に限る。）、同法第七十一条第一項の改正規定、同法第五章第六節中第八十六条の十七を第八十六条の十八とし、第八十六条の十六を第八十六条の十七とし、第八十六条の十五を第八十六条の十六とする改正規定、同法第五章第五節に一款を加える改正規定及び同法第七章中第九十条の二の次に二条を加える改正規定に限る。）、第三条、第五条及び第六条の規定並びに附則第四条、第六条、第九条、第十条、第十一条（大規模地震対策特別措置法（昭和五十三年法律第七十三号）第二十七条第三項の改正規定に限る。）、第十三条（原子力災害対策特別措置法（平成十一年法律第百五十六号）第二十八条第一項の表第八十六条第一項及び第二項の項の次に次のように加える改正規定、同表第九十条の二第一項及び第二項の項の改正規定、同法第二十八条第二項の表第八十六条の十五第一項及び第二項の項の改正規定、同表第八十六条の十六の項の改正規定及び同表第八十六条の十七第一項及び第二項の項の改正規定に限る。）、第十五条（武力攻撃事態等における国民の保護のための措置に関する法律（平成十六年法律第百十二</w:t>
      </w:r>
      <w:r w:rsidRPr="00B221A5">
        <w:rPr>
          <w:rFonts w:ascii="ＭＳ Ｐゴシック" w:eastAsia="ＭＳ Ｐゴシック" w:hAnsi="ＭＳ Ｐゴシック" w:cs="ＭＳ Ｐゴシック"/>
          <w:kern w:val="0"/>
          <w:sz w:val="24"/>
          <w:szCs w:val="24"/>
        </w:rPr>
        <w:lastRenderedPageBreak/>
        <w:t>号）第八十六条の改正規定に限る。）及び第十六条の規定　公布の日から起算して六月を超えない範囲内において政令で定める日</w:t>
      </w:r>
    </w:p>
    <w:p w14:paraId="60AA35DE"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（政令への委任）</w:t>
      </w:r>
    </w:p>
    <w:p w14:paraId="7CE1761D"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第二十二条</w:t>
      </w:r>
      <w:r w:rsidRPr="00B221A5">
        <w:rPr>
          <w:rFonts w:ascii="ＭＳ Ｐゴシック" w:eastAsia="ＭＳ Ｐゴシック" w:hAnsi="ＭＳ Ｐゴシック" w:cs="ＭＳ Ｐゴシック"/>
          <w:kern w:val="0"/>
          <w:sz w:val="24"/>
          <w:szCs w:val="24"/>
        </w:rPr>
        <w:t xml:space="preserve">　この附則に定めるもののほか、この法律の施行に関し必要な経過措置は、政令で定める。</w:t>
      </w:r>
    </w:p>
    <w:p w14:paraId="707D2906"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（平成二七年六月二四日法律第四七号）　抄</w:t>
      </w:r>
    </w:p>
    <w:p w14:paraId="0C9BBA01"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4D3B5E5A"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この法律は、平成三十二年四月一日から施行する。ただし、次の各号に掲げる規定は、当該各号に定める日から施行する。</w:t>
      </w:r>
    </w:p>
    <w:p w14:paraId="799F800E"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一から四まで</w:t>
      </w:r>
      <w:r w:rsidRPr="00B221A5">
        <w:rPr>
          <w:rFonts w:ascii="ＭＳ Ｐゴシック" w:eastAsia="ＭＳ Ｐゴシック" w:hAnsi="ＭＳ Ｐゴシック" w:cs="ＭＳ Ｐゴシック"/>
          <w:kern w:val="0"/>
          <w:sz w:val="24"/>
          <w:szCs w:val="24"/>
        </w:rPr>
        <w:t xml:space="preserve">　略</w:t>
      </w:r>
    </w:p>
    <w:p w14:paraId="77007F5C"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五</w:t>
      </w:r>
      <w:r w:rsidRPr="00B221A5">
        <w:rPr>
          <w:rFonts w:ascii="ＭＳ Ｐゴシック" w:eastAsia="ＭＳ Ｐゴシック" w:hAnsi="ＭＳ Ｐゴシック" w:cs="ＭＳ Ｐゴシック"/>
          <w:kern w:val="0"/>
          <w:sz w:val="24"/>
          <w:szCs w:val="24"/>
        </w:rPr>
        <w:t xml:space="preserve">　第二条の規定（第三号に掲げる改正規定を除く。）及び第五条の規定並びに附則第十二条から第十五条まで、第十七条、第二十条、第二十一条、第二十二条（第六項を除く。）、第二十三条から第二十五条まで、第二十七条（附則第二十四条第一項に係る部分に限る。）、第二十八条（第五項を除く。）、第二十九条から第三十一条まで、第三十三条、第三十四条、第三十六条（附則第二十二条第一項及び第二項、第二十三条第一項、第二十四条第一項、第二十五条、第二十八条第一項及び第二項、第二十九条第一項、第三十条第一項及び第三十一条に係る部分に限る。）、第三十七条、第三十八条、第四十一条（第四項を除く。）、第四十二条、第四十三条、第四十五条（第四号から第六号までに係る部分に限る。）、第四十六条（附則第四十三条及び第四十五条（第四号から第六号までに係る部分に限る。）に係る部分に限る。）、第四十七条、第四十八条及び第七十五条の規定、附則第七十七条中地方税法（昭和二十五年法律第二百二十六号）第三百四十九条の三第三項及び第七百一条の三十四第三項第十七号の改正規定、附則第七十八条第一項から第六項まで及び第七十九条から第八十二条までの規定、附則第八十三条中法人税法（昭和四十年法律第三十四号）第四十五条第一項の改正規定（同項第二号に係る部分に限る。）、附則第八十五条中登録免許税法別表第一第百一号の改正規定及び同表第百四号（八）の改正規定、附則第八十七条の規定、附則第八十八条中電源開発促進税法（昭和四十九年法律第七十九号）第二条第三号イの改正規定（「発電量調整供給」を「電力量調整供給」に改める部分に限る。）並びに附則第九十条から第九十五条まで及び第九十七条の規定　公布の日から起算して二年六月を超えない範囲内において政令で定める日</w:t>
      </w:r>
    </w:p>
    <w:p w14:paraId="6922EA6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附　則　（平成三〇年六月二七日法律第六六号）　抄</w:t>
      </w:r>
    </w:p>
    <w:p w14:paraId="7B864BC0" w14:textId="77777777" w:rsidR="00B221A5" w:rsidRPr="00B221A5" w:rsidRDefault="00B221A5" w:rsidP="00B221A5">
      <w:pPr>
        <w:widowControl/>
        <w:jc w:val="left"/>
        <w:textAlignment w:val="baseline"/>
        <w:rPr>
          <w:rFonts w:ascii="inherit" w:eastAsia="ＭＳ Ｐゴシック" w:hAnsi="inherit" w:cs="ＭＳ Ｐゴシック" w:hint="eastAsia"/>
          <w:b/>
          <w:bCs/>
          <w:kern w:val="0"/>
          <w:sz w:val="24"/>
          <w:szCs w:val="24"/>
        </w:rPr>
      </w:pPr>
      <w:r w:rsidRPr="00B221A5">
        <w:rPr>
          <w:rFonts w:ascii="inherit" w:eastAsia="ＭＳ Ｐゴシック" w:hAnsi="inherit" w:cs="ＭＳ Ｐゴシック"/>
          <w:b/>
          <w:bCs/>
          <w:kern w:val="0"/>
          <w:sz w:val="24"/>
          <w:szCs w:val="24"/>
        </w:rPr>
        <w:t>（施行期日）</w:t>
      </w:r>
    </w:p>
    <w:p w14:paraId="6A14EDA6"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t>第一条</w:t>
      </w:r>
      <w:r w:rsidRPr="00B221A5">
        <w:rPr>
          <w:rFonts w:ascii="ＭＳ Ｐゴシック" w:eastAsia="ＭＳ Ｐゴシック" w:hAnsi="ＭＳ Ｐゴシック" w:cs="ＭＳ Ｐゴシック"/>
          <w:kern w:val="0"/>
          <w:sz w:val="24"/>
          <w:szCs w:val="24"/>
        </w:rPr>
        <w:t xml:space="preserve">　この法律は、公布の日から起算して一年を超えない範囲内において政令で定める日から施行する。ただし、次の各号に掲げる規定は、当該各号に定める日から施行する。</w:t>
      </w:r>
    </w:p>
    <w:p w14:paraId="3FEDDE88" w14:textId="77777777" w:rsidR="00B221A5" w:rsidRPr="00B221A5" w:rsidRDefault="00B221A5" w:rsidP="00B221A5">
      <w:pPr>
        <w:widowControl/>
        <w:ind w:hanging="240"/>
        <w:jc w:val="left"/>
        <w:textAlignment w:val="baseline"/>
        <w:rPr>
          <w:rFonts w:ascii="ＭＳ Ｐゴシック" w:eastAsia="ＭＳ Ｐゴシック" w:hAnsi="ＭＳ Ｐゴシック" w:cs="ＭＳ Ｐゴシック"/>
          <w:kern w:val="0"/>
          <w:sz w:val="24"/>
          <w:szCs w:val="24"/>
        </w:rPr>
      </w:pPr>
      <w:r w:rsidRPr="00B221A5">
        <w:rPr>
          <w:rFonts w:ascii="inherit" w:eastAsia="ＭＳ Ｐゴシック" w:hAnsi="inherit" w:cs="ＭＳ Ｐゴシック"/>
          <w:b/>
          <w:bCs/>
          <w:kern w:val="0"/>
          <w:sz w:val="24"/>
          <w:szCs w:val="24"/>
          <w:bdr w:val="none" w:sz="0" w:space="0" w:color="auto" w:frame="1"/>
        </w:rPr>
        <w:lastRenderedPageBreak/>
        <w:t>一</w:t>
      </w:r>
      <w:r w:rsidRPr="00B221A5">
        <w:rPr>
          <w:rFonts w:ascii="ＭＳ Ｐゴシック" w:eastAsia="ＭＳ Ｐゴシック" w:hAnsi="ＭＳ Ｐゴシック" w:cs="ＭＳ Ｐゴシック"/>
          <w:kern w:val="0"/>
          <w:sz w:val="24"/>
          <w:szCs w:val="24"/>
        </w:rPr>
        <w:t xml:space="preserve">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14:paraId="237EF075"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5" w:history="1">
        <w:r w:rsidR="00B221A5" w:rsidRPr="00B221A5">
          <w:rPr>
            <w:rFonts w:ascii="inherit" w:eastAsia="メイリオ" w:hAnsi="inherit" w:cs="ＭＳ Ｐゴシック"/>
            <w:color w:val="FFFFFF"/>
            <w:kern w:val="0"/>
            <w:sz w:val="2"/>
            <w:szCs w:val="2"/>
            <w:u w:val="single"/>
            <w:bdr w:val="none" w:sz="0" w:space="0" w:color="auto" w:frame="1"/>
          </w:rPr>
          <w:t>このサイトについて</w:t>
        </w:r>
      </w:hyperlink>
    </w:p>
    <w:p w14:paraId="57DB854E"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1B95E225"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6" w:history="1">
        <w:r w:rsidR="00B221A5" w:rsidRPr="00B221A5">
          <w:rPr>
            <w:rFonts w:ascii="inherit" w:eastAsia="メイリオ" w:hAnsi="inherit" w:cs="ＭＳ Ｐゴシック"/>
            <w:color w:val="FFFFFF"/>
            <w:kern w:val="0"/>
            <w:sz w:val="2"/>
            <w:szCs w:val="2"/>
            <w:u w:val="single"/>
            <w:bdr w:val="none" w:sz="0" w:space="0" w:color="auto" w:frame="1"/>
          </w:rPr>
          <w:t>ご利用にあたって</w:t>
        </w:r>
      </w:hyperlink>
    </w:p>
    <w:p w14:paraId="601172FE"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1875540A"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7" w:history="1">
        <w:r w:rsidR="00B221A5" w:rsidRPr="00B221A5">
          <w:rPr>
            <w:rFonts w:ascii="inherit" w:eastAsia="メイリオ" w:hAnsi="inherit" w:cs="ＭＳ Ｐゴシック"/>
            <w:color w:val="FFFFFF"/>
            <w:kern w:val="0"/>
            <w:sz w:val="2"/>
            <w:szCs w:val="2"/>
            <w:u w:val="single"/>
            <w:bdr w:val="none" w:sz="0" w:space="0" w:color="auto" w:frame="1"/>
          </w:rPr>
          <w:t>ヘルプ</w:t>
        </w:r>
      </w:hyperlink>
    </w:p>
    <w:p w14:paraId="6825CE56"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0D6996C2"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8" w:history="1">
        <w:r w:rsidR="00B221A5" w:rsidRPr="00B221A5">
          <w:rPr>
            <w:rFonts w:ascii="inherit" w:eastAsia="メイリオ" w:hAnsi="inherit" w:cs="ＭＳ Ｐゴシック"/>
            <w:color w:val="FFFFFF"/>
            <w:kern w:val="0"/>
            <w:sz w:val="2"/>
            <w:szCs w:val="2"/>
            <w:u w:val="single"/>
            <w:bdr w:val="none" w:sz="0" w:space="0" w:color="auto" w:frame="1"/>
          </w:rPr>
          <w:t>利用規約</w:t>
        </w:r>
      </w:hyperlink>
    </w:p>
    <w:p w14:paraId="26C937F7"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1074CE02"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9" w:history="1">
        <w:r w:rsidR="00B221A5" w:rsidRPr="00B221A5">
          <w:rPr>
            <w:rFonts w:ascii="inherit" w:eastAsia="メイリオ" w:hAnsi="inherit" w:cs="ＭＳ Ｐゴシック"/>
            <w:color w:val="FFFFFF"/>
            <w:kern w:val="0"/>
            <w:sz w:val="2"/>
            <w:szCs w:val="2"/>
            <w:u w:val="single"/>
            <w:bdr w:val="none" w:sz="0" w:space="0" w:color="auto" w:frame="1"/>
          </w:rPr>
          <w:t>個人情報取扱方針</w:t>
        </w:r>
      </w:hyperlink>
    </w:p>
    <w:p w14:paraId="6C0FDCF2"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379C0EED" w14:textId="77777777" w:rsidR="00B221A5" w:rsidRPr="00B221A5" w:rsidRDefault="00677B80" w:rsidP="00B221A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10" w:history="1">
        <w:r w:rsidR="00B221A5" w:rsidRPr="00B221A5">
          <w:rPr>
            <w:rFonts w:ascii="inherit" w:eastAsia="メイリオ" w:hAnsi="inherit" w:cs="ＭＳ Ｐゴシック"/>
            <w:color w:val="FFFFFF"/>
            <w:kern w:val="0"/>
            <w:sz w:val="2"/>
            <w:szCs w:val="2"/>
            <w:u w:val="single"/>
            <w:bdr w:val="none" w:sz="0" w:space="0" w:color="auto" w:frame="1"/>
          </w:rPr>
          <w:t>お問合せ</w:t>
        </w:r>
      </w:hyperlink>
    </w:p>
    <w:p w14:paraId="78F559DC" w14:textId="77777777" w:rsidR="00B221A5" w:rsidRPr="00B221A5" w:rsidRDefault="00B221A5" w:rsidP="00B221A5">
      <w:pPr>
        <w:widowControl/>
        <w:ind w:left="720"/>
        <w:jc w:val="center"/>
        <w:textAlignment w:val="baseline"/>
        <w:rPr>
          <w:rFonts w:ascii="メイリオ" w:eastAsia="メイリオ" w:hAnsi="メイリオ" w:cs="ＭＳ Ｐゴシック"/>
          <w:color w:val="FFFFFF"/>
          <w:kern w:val="0"/>
          <w:sz w:val="2"/>
          <w:szCs w:val="2"/>
        </w:rPr>
      </w:pPr>
      <w:r w:rsidRPr="00B221A5">
        <w:rPr>
          <w:rFonts w:ascii="メイリオ" w:eastAsia="メイリオ" w:hAnsi="メイリオ" w:cs="ＭＳ Ｐゴシック" w:hint="eastAsia"/>
          <w:color w:val="FFFFFF"/>
          <w:kern w:val="0"/>
          <w:sz w:val="2"/>
          <w:szCs w:val="2"/>
        </w:rPr>
        <w:t> </w:t>
      </w:r>
    </w:p>
    <w:p w14:paraId="77853CDD" w14:textId="77777777" w:rsidR="00B221A5" w:rsidRPr="00B221A5" w:rsidRDefault="00677B80" w:rsidP="00B221A5">
      <w:pPr>
        <w:widowControl/>
        <w:numPr>
          <w:ilvl w:val="0"/>
          <w:numId w:val="1"/>
        </w:numPr>
        <w:jc w:val="center"/>
        <w:textAlignment w:val="baseline"/>
        <w:rPr>
          <w:rFonts w:ascii="inherit" w:eastAsia="メイリオ" w:hAnsi="inherit" w:cs="ＭＳ Ｐゴシック" w:hint="eastAsia"/>
          <w:color w:val="FFFFFF"/>
          <w:kern w:val="0"/>
          <w:sz w:val="2"/>
          <w:szCs w:val="2"/>
        </w:rPr>
      </w:pPr>
      <w:hyperlink r:id="rId11" w:history="1">
        <w:r w:rsidR="00B221A5" w:rsidRPr="00B221A5">
          <w:rPr>
            <w:rFonts w:ascii="inherit" w:eastAsia="メイリオ" w:hAnsi="inherit" w:cs="ＭＳ Ｐゴシック"/>
            <w:color w:val="FFFFFF"/>
            <w:kern w:val="0"/>
            <w:sz w:val="2"/>
            <w:szCs w:val="2"/>
            <w:u w:val="single"/>
            <w:bdr w:val="none" w:sz="0" w:space="0" w:color="auto" w:frame="1"/>
          </w:rPr>
          <w:t>サイトマップ</w:t>
        </w:r>
      </w:hyperlink>
    </w:p>
    <w:p w14:paraId="6C9385A3" w14:textId="77777777" w:rsidR="00A40837" w:rsidRDefault="00677B80"/>
    <w:sectPr w:rsidR="00A408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4E"/>
    <w:multiLevelType w:val="multilevel"/>
    <w:tmpl w:val="FC6A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A5"/>
    <w:rsid w:val="000F21DA"/>
    <w:rsid w:val="00335F94"/>
    <w:rsid w:val="00677B80"/>
    <w:rsid w:val="00B2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572B9"/>
  <w15:chartTrackingRefBased/>
  <w15:docId w15:val="{F5ACB767-CFAF-46B6-94F9-F4E3776D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485243536">
          <w:marLeft w:val="0"/>
          <w:marRight w:val="0"/>
          <w:marTop w:val="0"/>
          <w:marBottom w:val="0"/>
          <w:divBdr>
            <w:top w:val="single" w:sz="6" w:space="0" w:color="D7D7D7"/>
            <w:left w:val="none" w:sz="0" w:space="0" w:color="auto"/>
            <w:bottom w:val="none" w:sz="0" w:space="0" w:color="auto"/>
            <w:right w:val="none" w:sz="0" w:space="0" w:color="auto"/>
          </w:divBdr>
          <w:divsChild>
            <w:div w:id="671880226">
              <w:marLeft w:val="0"/>
              <w:marRight w:val="0"/>
              <w:marTop w:val="0"/>
              <w:marBottom w:val="0"/>
              <w:divBdr>
                <w:top w:val="none" w:sz="0" w:space="0" w:color="auto"/>
                <w:left w:val="none" w:sz="0" w:space="0" w:color="auto"/>
                <w:bottom w:val="none" w:sz="0" w:space="0" w:color="auto"/>
                <w:right w:val="none" w:sz="0" w:space="0" w:color="auto"/>
              </w:divBdr>
              <w:divsChild>
                <w:div w:id="947158903">
                  <w:marLeft w:val="0"/>
                  <w:marRight w:val="0"/>
                  <w:marTop w:val="0"/>
                  <w:marBottom w:val="0"/>
                  <w:divBdr>
                    <w:top w:val="none" w:sz="0" w:space="0" w:color="auto"/>
                    <w:left w:val="none" w:sz="0" w:space="0" w:color="auto"/>
                    <w:bottom w:val="none" w:sz="0" w:space="0" w:color="auto"/>
                    <w:right w:val="none" w:sz="0" w:space="0" w:color="auto"/>
                  </w:divBdr>
                  <w:divsChild>
                    <w:div w:id="744883646">
                      <w:marLeft w:val="0"/>
                      <w:marRight w:val="0"/>
                      <w:marTop w:val="0"/>
                      <w:marBottom w:val="180"/>
                      <w:divBdr>
                        <w:top w:val="none" w:sz="0" w:space="0" w:color="auto"/>
                        <w:left w:val="none" w:sz="0" w:space="0" w:color="auto"/>
                        <w:bottom w:val="none" w:sz="0" w:space="0" w:color="auto"/>
                        <w:right w:val="none" w:sz="0" w:space="0" w:color="auto"/>
                      </w:divBdr>
                      <w:divsChild>
                        <w:div w:id="1170943533">
                          <w:marLeft w:val="0"/>
                          <w:marRight w:val="0"/>
                          <w:marTop w:val="0"/>
                          <w:marBottom w:val="0"/>
                          <w:divBdr>
                            <w:top w:val="none" w:sz="0" w:space="0" w:color="auto"/>
                            <w:left w:val="none" w:sz="0" w:space="0" w:color="auto"/>
                            <w:bottom w:val="none" w:sz="0" w:space="0" w:color="auto"/>
                            <w:right w:val="none" w:sz="0" w:space="0" w:color="auto"/>
                          </w:divBdr>
                        </w:div>
                        <w:div w:id="426774063">
                          <w:marLeft w:val="0"/>
                          <w:marRight w:val="0"/>
                          <w:marTop w:val="0"/>
                          <w:marBottom w:val="0"/>
                          <w:divBdr>
                            <w:top w:val="none" w:sz="0" w:space="0" w:color="auto"/>
                            <w:left w:val="none" w:sz="0" w:space="0" w:color="auto"/>
                            <w:bottom w:val="none" w:sz="0" w:space="0" w:color="auto"/>
                            <w:right w:val="none" w:sz="0" w:space="0" w:color="auto"/>
                          </w:divBdr>
                        </w:div>
                      </w:divsChild>
                    </w:div>
                    <w:div w:id="1230265790">
                      <w:marLeft w:val="240"/>
                      <w:marRight w:val="0"/>
                      <w:marTop w:val="0"/>
                      <w:marBottom w:val="0"/>
                      <w:divBdr>
                        <w:top w:val="none" w:sz="0" w:space="0" w:color="auto"/>
                        <w:left w:val="none" w:sz="0" w:space="0" w:color="auto"/>
                        <w:bottom w:val="none" w:sz="0" w:space="0" w:color="auto"/>
                        <w:right w:val="none" w:sz="0" w:space="0" w:color="auto"/>
                      </w:divBdr>
                    </w:div>
                    <w:div w:id="1461798078">
                      <w:marLeft w:val="240"/>
                      <w:marRight w:val="0"/>
                      <w:marTop w:val="0"/>
                      <w:marBottom w:val="0"/>
                      <w:divBdr>
                        <w:top w:val="none" w:sz="0" w:space="0" w:color="auto"/>
                        <w:left w:val="none" w:sz="0" w:space="0" w:color="auto"/>
                        <w:bottom w:val="none" w:sz="0" w:space="0" w:color="auto"/>
                        <w:right w:val="none" w:sz="0" w:space="0" w:color="auto"/>
                      </w:divBdr>
                    </w:div>
                    <w:div w:id="1393428094">
                      <w:marLeft w:val="240"/>
                      <w:marRight w:val="0"/>
                      <w:marTop w:val="0"/>
                      <w:marBottom w:val="0"/>
                      <w:divBdr>
                        <w:top w:val="none" w:sz="0" w:space="0" w:color="auto"/>
                        <w:left w:val="none" w:sz="0" w:space="0" w:color="auto"/>
                        <w:bottom w:val="none" w:sz="0" w:space="0" w:color="auto"/>
                        <w:right w:val="none" w:sz="0" w:space="0" w:color="auto"/>
                      </w:divBdr>
                    </w:div>
                    <w:div w:id="1438063865">
                      <w:marLeft w:val="240"/>
                      <w:marRight w:val="0"/>
                      <w:marTop w:val="0"/>
                      <w:marBottom w:val="0"/>
                      <w:divBdr>
                        <w:top w:val="none" w:sz="0" w:space="0" w:color="auto"/>
                        <w:left w:val="none" w:sz="0" w:space="0" w:color="auto"/>
                        <w:bottom w:val="none" w:sz="0" w:space="0" w:color="auto"/>
                        <w:right w:val="none" w:sz="0" w:space="0" w:color="auto"/>
                      </w:divBdr>
                      <w:divsChild>
                        <w:div w:id="486438286">
                          <w:marLeft w:val="240"/>
                          <w:marRight w:val="0"/>
                          <w:marTop w:val="0"/>
                          <w:marBottom w:val="0"/>
                          <w:divBdr>
                            <w:top w:val="none" w:sz="0" w:space="0" w:color="auto"/>
                            <w:left w:val="none" w:sz="0" w:space="0" w:color="auto"/>
                            <w:bottom w:val="none" w:sz="0" w:space="0" w:color="auto"/>
                            <w:right w:val="none" w:sz="0" w:space="0" w:color="auto"/>
                          </w:divBdr>
                        </w:div>
                        <w:div w:id="1994751923">
                          <w:marLeft w:val="240"/>
                          <w:marRight w:val="0"/>
                          <w:marTop w:val="0"/>
                          <w:marBottom w:val="0"/>
                          <w:divBdr>
                            <w:top w:val="none" w:sz="0" w:space="0" w:color="auto"/>
                            <w:left w:val="none" w:sz="0" w:space="0" w:color="auto"/>
                            <w:bottom w:val="none" w:sz="0" w:space="0" w:color="auto"/>
                            <w:right w:val="none" w:sz="0" w:space="0" w:color="auto"/>
                          </w:divBdr>
                        </w:div>
                        <w:div w:id="480345718">
                          <w:marLeft w:val="240"/>
                          <w:marRight w:val="0"/>
                          <w:marTop w:val="0"/>
                          <w:marBottom w:val="0"/>
                          <w:divBdr>
                            <w:top w:val="none" w:sz="0" w:space="0" w:color="auto"/>
                            <w:left w:val="none" w:sz="0" w:space="0" w:color="auto"/>
                            <w:bottom w:val="none" w:sz="0" w:space="0" w:color="auto"/>
                            <w:right w:val="none" w:sz="0" w:space="0" w:color="auto"/>
                          </w:divBdr>
                        </w:div>
                        <w:div w:id="308025638">
                          <w:marLeft w:val="240"/>
                          <w:marRight w:val="0"/>
                          <w:marTop w:val="0"/>
                          <w:marBottom w:val="0"/>
                          <w:divBdr>
                            <w:top w:val="none" w:sz="0" w:space="0" w:color="auto"/>
                            <w:left w:val="none" w:sz="0" w:space="0" w:color="auto"/>
                            <w:bottom w:val="none" w:sz="0" w:space="0" w:color="auto"/>
                            <w:right w:val="none" w:sz="0" w:space="0" w:color="auto"/>
                          </w:divBdr>
                        </w:div>
                        <w:div w:id="1204632751">
                          <w:marLeft w:val="240"/>
                          <w:marRight w:val="0"/>
                          <w:marTop w:val="0"/>
                          <w:marBottom w:val="0"/>
                          <w:divBdr>
                            <w:top w:val="none" w:sz="0" w:space="0" w:color="auto"/>
                            <w:left w:val="none" w:sz="0" w:space="0" w:color="auto"/>
                            <w:bottom w:val="none" w:sz="0" w:space="0" w:color="auto"/>
                            <w:right w:val="none" w:sz="0" w:space="0" w:color="auto"/>
                          </w:divBdr>
                        </w:div>
                        <w:div w:id="399137807">
                          <w:marLeft w:val="240"/>
                          <w:marRight w:val="0"/>
                          <w:marTop w:val="0"/>
                          <w:marBottom w:val="0"/>
                          <w:divBdr>
                            <w:top w:val="none" w:sz="0" w:space="0" w:color="auto"/>
                            <w:left w:val="none" w:sz="0" w:space="0" w:color="auto"/>
                            <w:bottom w:val="none" w:sz="0" w:space="0" w:color="auto"/>
                            <w:right w:val="none" w:sz="0" w:space="0" w:color="auto"/>
                          </w:divBdr>
                        </w:div>
                        <w:div w:id="1325276381">
                          <w:marLeft w:val="240"/>
                          <w:marRight w:val="0"/>
                          <w:marTop w:val="0"/>
                          <w:marBottom w:val="0"/>
                          <w:divBdr>
                            <w:top w:val="none" w:sz="0" w:space="0" w:color="auto"/>
                            <w:left w:val="none" w:sz="0" w:space="0" w:color="auto"/>
                            <w:bottom w:val="none" w:sz="0" w:space="0" w:color="auto"/>
                            <w:right w:val="none" w:sz="0" w:space="0" w:color="auto"/>
                          </w:divBdr>
                        </w:div>
                        <w:div w:id="1497384497">
                          <w:marLeft w:val="240"/>
                          <w:marRight w:val="0"/>
                          <w:marTop w:val="0"/>
                          <w:marBottom w:val="0"/>
                          <w:divBdr>
                            <w:top w:val="none" w:sz="0" w:space="0" w:color="auto"/>
                            <w:left w:val="none" w:sz="0" w:space="0" w:color="auto"/>
                            <w:bottom w:val="none" w:sz="0" w:space="0" w:color="auto"/>
                            <w:right w:val="none" w:sz="0" w:space="0" w:color="auto"/>
                          </w:divBdr>
                        </w:div>
                        <w:div w:id="1874489567">
                          <w:marLeft w:val="240"/>
                          <w:marRight w:val="0"/>
                          <w:marTop w:val="0"/>
                          <w:marBottom w:val="0"/>
                          <w:divBdr>
                            <w:top w:val="none" w:sz="0" w:space="0" w:color="auto"/>
                            <w:left w:val="none" w:sz="0" w:space="0" w:color="auto"/>
                            <w:bottom w:val="none" w:sz="0" w:space="0" w:color="auto"/>
                            <w:right w:val="none" w:sz="0" w:space="0" w:color="auto"/>
                          </w:divBdr>
                        </w:div>
                        <w:div w:id="1268469341">
                          <w:marLeft w:val="240"/>
                          <w:marRight w:val="0"/>
                          <w:marTop w:val="0"/>
                          <w:marBottom w:val="0"/>
                          <w:divBdr>
                            <w:top w:val="none" w:sz="0" w:space="0" w:color="auto"/>
                            <w:left w:val="none" w:sz="0" w:space="0" w:color="auto"/>
                            <w:bottom w:val="none" w:sz="0" w:space="0" w:color="auto"/>
                            <w:right w:val="none" w:sz="0" w:space="0" w:color="auto"/>
                          </w:divBdr>
                        </w:div>
                        <w:div w:id="1553417383">
                          <w:marLeft w:val="240"/>
                          <w:marRight w:val="0"/>
                          <w:marTop w:val="0"/>
                          <w:marBottom w:val="0"/>
                          <w:divBdr>
                            <w:top w:val="none" w:sz="0" w:space="0" w:color="auto"/>
                            <w:left w:val="none" w:sz="0" w:space="0" w:color="auto"/>
                            <w:bottom w:val="none" w:sz="0" w:space="0" w:color="auto"/>
                            <w:right w:val="none" w:sz="0" w:space="0" w:color="auto"/>
                          </w:divBdr>
                        </w:div>
                        <w:div w:id="1664239151">
                          <w:marLeft w:val="240"/>
                          <w:marRight w:val="0"/>
                          <w:marTop w:val="0"/>
                          <w:marBottom w:val="0"/>
                          <w:divBdr>
                            <w:top w:val="none" w:sz="0" w:space="0" w:color="auto"/>
                            <w:left w:val="none" w:sz="0" w:space="0" w:color="auto"/>
                            <w:bottom w:val="none" w:sz="0" w:space="0" w:color="auto"/>
                            <w:right w:val="none" w:sz="0" w:space="0" w:color="auto"/>
                          </w:divBdr>
                        </w:div>
                        <w:div w:id="418644522">
                          <w:marLeft w:val="240"/>
                          <w:marRight w:val="0"/>
                          <w:marTop w:val="0"/>
                          <w:marBottom w:val="0"/>
                          <w:divBdr>
                            <w:top w:val="none" w:sz="0" w:space="0" w:color="auto"/>
                            <w:left w:val="none" w:sz="0" w:space="0" w:color="auto"/>
                            <w:bottom w:val="none" w:sz="0" w:space="0" w:color="auto"/>
                            <w:right w:val="none" w:sz="0" w:space="0" w:color="auto"/>
                          </w:divBdr>
                        </w:div>
                        <w:div w:id="82998205">
                          <w:marLeft w:val="240"/>
                          <w:marRight w:val="0"/>
                          <w:marTop w:val="0"/>
                          <w:marBottom w:val="0"/>
                          <w:divBdr>
                            <w:top w:val="none" w:sz="0" w:space="0" w:color="auto"/>
                            <w:left w:val="none" w:sz="0" w:space="0" w:color="auto"/>
                            <w:bottom w:val="none" w:sz="0" w:space="0" w:color="auto"/>
                            <w:right w:val="none" w:sz="0" w:space="0" w:color="auto"/>
                          </w:divBdr>
                        </w:div>
                      </w:divsChild>
                    </w:div>
                    <w:div w:id="46804950">
                      <w:marLeft w:val="240"/>
                      <w:marRight w:val="0"/>
                      <w:marTop w:val="0"/>
                      <w:marBottom w:val="0"/>
                      <w:divBdr>
                        <w:top w:val="none" w:sz="0" w:space="0" w:color="auto"/>
                        <w:left w:val="none" w:sz="0" w:space="0" w:color="auto"/>
                        <w:bottom w:val="none" w:sz="0" w:space="0" w:color="auto"/>
                        <w:right w:val="none" w:sz="0" w:space="0" w:color="auto"/>
                      </w:divBdr>
                    </w:div>
                    <w:div w:id="718942604">
                      <w:marLeft w:val="240"/>
                      <w:marRight w:val="0"/>
                      <w:marTop w:val="0"/>
                      <w:marBottom w:val="0"/>
                      <w:divBdr>
                        <w:top w:val="none" w:sz="0" w:space="0" w:color="auto"/>
                        <w:left w:val="none" w:sz="0" w:space="0" w:color="auto"/>
                        <w:bottom w:val="none" w:sz="0" w:space="0" w:color="auto"/>
                        <w:right w:val="none" w:sz="0" w:space="0" w:color="auto"/>
                      </w:divBdr>
                    </w:div>
                    <w:div w:id="1518084633">
                      <w:marLeft w:val="240"/>
                      <w:marRight w:val="0"/>
                      <w:marTop w:val="0"/>
                      <w:marBottom w:val="0"/>
                      <w:divBdr>
                        <w:top w:val="none" w:sz="0" w:space="0" w:color="auto"/>
                        <w:left w:val="none" w:sz="0" w:space="0" w:color="auto"/>
                        <w:bottom w:val="none" w:sz="0" w:space="0" w:color="auto"/>
                        <w:right w:val="none" w:sz="0" w:space="0" w:color="auto"/>
                      </w:divBdr>
                    </w:div>
                    <w:div w:id="524103944">
                      <w:marLeft w:val="240"/>
                      <w:marRight w:val="0"/>
                      <w:marTop w:val="0"/>
                      <w:marBottom w:val="0"/>
                      <w:divBdr>
                        <w:top w:val="none" w:sz="0" w:space="0" w:color="auto"/>
                        <w:left w:val="none" w:sz="0" w:space="0" w:color="auto"/>
                        <w:bottom w:val="none" w:sz="0" w:space="0" w:color="auto"/>
                        <w:right w:val="none" w:sz="0" w:space="0" w:color="auto"/>
                      </w:divBdr>
                    </w:div>
                    <w:div w:id="680929989">
                      <w:marLeft w:val="240"/>
                      <w:marRight w:val="0"/>
                      <w:marTop w:val="0"/>
                      <w:marBottom w:val="0"/>
                      <w:divBdr>
                        <w:top w:val="none" w:sz="0" w:space="0" w:color="auto"/>
                        <w:left w:val="none" w:sz="0" w:space="0" w:color="auto"/>
                        <w:bottom w:val="none" w:sz="0" w:space="0" w:color="auto"/>
                        <w:right w:val="none" w:sz="0" w:space="0" w:color="auto"/>
                      </w:divBdr>
                    </w:div>
                    <w:div w:id="1828285599">
                      <w:marLeft w:val="240"/>
                      <w:marRight w:val="0"/>
                      <w:marTop w:val="0"/>
                      <w:marBottom w:val="0"/>
                      <w:divBdr>
                        <w:top w:val="none" w:sz="0" w:space="0" w:color="auto"/>
                        <w:left w:val="none" w:sz="0" w:space="0" w:color="auto"/>
                        <w:bottom w:val="none" w:sz="0" w:space="0" w:color="auto"/>
                        <w:right w:val="none" w:sz="0" w:space="0" w:color="auto"/>
                      </w:divBdr>
                    </w:div>
                    <w:div w:id="647393955">
                      <w:marLeft w:val="240"/>
                      <w:marRight w:val="0"/>
                      <w:marTop w:val="0"/>
                      <w:marBottom w:val="0"/>
                      <w:divBdr>
                        <w:top w:val="none" w:sz="0" w:space="0" w:color="auto"/>
                        <w:left w:val="none" w:sz="0" w:space="0" w:color="auto"/>
                        <w:bottom w:val="none" w:sz="0" w:space="0" w:color="auto"/>
                        <w:right w:val="none" w:sz="0" w:space="0" w:color="auto"/>
                      </w:divBdr>
                    </w:div>
                    <w:div w:id="1891918150">
                      <w:marLeft w:val="240"/>
                      <w:marRight w:val="0"/>
                      <w:marTop w:val="0"/>
                      <w:marBottom w:val="0"/>
                      <w:divBdr>
                        <w:top w:val="none" w:sz="0" w:space="0" w:color="auto"/>
                        <w:left w:val="none" w:sz="0" w:space="0" w:color="auto"/>
                        <w:bottom w:val="none" w:sz="0" w:space="0" w:color="auto"/>
                        <w:right w:val="none" w:sz="0" w:space="0" w:color="auto"/>
                      </w:divBdr>
                    </w:div>
                    <w:div w:id="1784960001">
                      <w:marLeft w:val="240"/>
                      <w:marRight w:val="0"/>
                      <w:marTop w:val="0"/>
                      <w:marBottom w:val="0"/>
                      <w:divBdr>
                        <w:top w:val="none" w:sz="0" w:space="0" w:color="auto"/>
                        <w:left w:val="none" w:sz="0" w:space="0" w:color="auto"/>
                        <w:bottom w:val="none" w:sz="0" w:space="0" w:color="auto"/>
                        <w:right w:val="none" w:sz="0" w:space="0" w:color="auto"/>
                      </w:divBdr>
                    </w:div>
                    <w:div w:id="985860982">
                      <w:marLeft w:val="240"/>
                      <w:marRight w:val="0"/>
                      <w:marTop w:val="0"/>
                      <w:marBottom w:val="0"/>
                      <w:divBdr>
                        <w:top w:val="none" w:sz="0" w:space="0" w:color="auto"/>
                        <w:left w:val="none" w:sz="0" w:space="0" w:color="auto"/>
                        <w:bottom w:val="none" w:sz="0" w:space="0" w:color="auto"/>
                        <w:right w:val="none" w:sz="0" w:space="0" w:color="auto"/>
                      </w:divBdr>
                    </w:div>
                    <w:div w:id="876939200">
                      <w:marLeft w:val="240"/>
                      <w:marRight w:val="0"/>
                      <w:marTop w:val="0"/>
                      <w:marBottom w:val="0"/>
                      <w:divBdr>
                        <w:top w:val="none" w:sz="0" w:space="0" w:color="auto"/>
                        <w:left w:val="none" w:sz="0" w:space="0" w:color="auto"/>
                        <w:bottom w:val="none" w:sz="0" w:space="0" w:color="auto"/>
                        <w:right w:val="none" w:sz="0" w:space="0" w:color="auto"/>
                      </w:divBdr>
                    </w:div>
                    <w:div w:id="1481073099">
                      <w:marLeft w:val="240"/>
                      <w:marRight w:val="0"/>
                      <w:marTop w:val="0"/>
                      <w:marBottom w:val="0"/>
                      <w:divBdr>
                        <w:top w:val="none" w:sz="0" w:space="0" w:color="auto"/>
                        <w:left w:val="none" w:sz="0" w:space="0" w:color="auto"/>
                        <w:bottom w:val="none" w:sz="0" w:space="0" w:color="auto"/>
                        <w:right w:val="none" w:sz="0" w:space="0" w:color="auto"/>
                      </w:divBdr>
                    </w:div>
                    <w:div w:id="1430276196">
                      <w:marLeft w:val="240"/>
                      <w:marRight w:val="0"/>
                      <w:marTop w:val="0"/>
                      <w:marBottom w:val="0"/>
                      <w:divBdr>
                        <w:top w:val="none" w:sz="0" w:space="0" w:color="auto"/>
                        <w:left w:val="none" w:sz="0" w:space="0" w:color="auto"/>
                        <w:bottom w:val="none" w:sz="0" w:space="0" w:color="auto"/>
                        <w:right w:val="none" w:sz="0" w:space="0" w:color="auto"/>
                      </w:divBdr>
                    </w:div>
                    <w:div w:id="1585605572">
                      <w:marLeft w:val="240"/>
                      <w:marRight w:val="0"/>
                      <w:marTop w:val="0"/>
                      <w:marBottom w:val="0"/>
                      <w:divBdr>
                        <w:top w:val="none" w:sz="0" w:space="0" w:color="auto"/>
                        <w:left w:val="none" w:sz="0" w:space="0" w:color="auto"/>
                        <w:bottom w:val="none" w:sz="0" w:space="0" w:color="auto"/>
                        <w:right w:val="none" w:sz="0" w:space="0" w:color="auto"/>
                      </w:divBdr>
                      <w:divsChild>
                        <w:div w:id="1370378606">
                          <w:marLeft w:val="240"/>
                          <w:marRight w:val="0"/>
                          <w:marTop w:val="0"/>
                          <w:marBottom w:val="0"/>
                          <w:divBdr>
                            <w:top w:val="none" w:sz="0" w:space="0" w:color="auto"/>
                            <w:left w:val="none" w:sz="0" w:space="0" w:color="auto"/>
                            <w:bottom w:val="none" w:sz="0" w:space="0" w:color="auto"/>
                            <w:right w:val="none" w:sz="0" w:space="0" w:color="auto"/>
                          </w:divBdr>
                        </w:div>
                        <w:div w:id="1981612289">
                          <w:marLeft w:val="240"/>
                          <w:marRight w:val="0"/>
                          <w:marTop w:val="0"/>
                          <w:marBottom w:val="0"/>
                          <w:divBdr>
                            <w:top w:val="none" w:sz="0" w:space="0" w:color="auto"/>
                            <w:left w:val="none" w:sz="0" w:space="0" w:color="auto"/>
                            <w:bottom w:val="none" w:sz="0" w:space="0" w:color="auto"/>
                            <w:right w:val="none" w:sz="0" w:space="0" w:color="auto"/>
                          </w:divBdr>
                        </w:div>
                        <w:div w:id="2059742100">
                          <w:marLeft w:val="240"/>
                          <w:marRight w:val="0"/>
                          <w:marTop w:val="0"/>
                          <w:marBottom w:val="0"/>
                          <w:divBdr>
                            <w:top w:val="none" w:sz="0" w:space="0" w:color="auto"/>
                            <w:left w:val="none" w:sz="0" w:space="0" w:color="auto"/>
                            <w:bottom w:val="none" w:sz="0" w:space="0" w:color="auto"/>
                            <w:right w:val="none" w:sz="0" w:space="0" w:color="auto"/>
                          </w:divBdr>
                        </w:div>
                      </w:divsChild>
                    </w:div>
                    <w:div w:id="1512329159">
                      <w:marLeft w:val="240"/>
                      <w:marRight w:val="0"/>
                      <w:marTop w:val="0"/>
                      <w:marBottom w:val="0"/>
                      <w:divBdr>
                        <w:top w:val="none" w:sz="0" w:space="0" w:color="auto"/>
                        <w:left w:val="none" w:sz="0" w:space="0" w:color="auto"/>
                        <w:bottom w:val="none" w:sz="0" w:space="0" w:color="auto"/>
                        <w:right w:val="none" w:sz="0" w:space="0" w:color="auto"/>
                      </w:divBdr>
                    </w:div>
                    <w:div w:id="367799811">
                      <w:marLeft w:val="240"/>
                      <w:marRight w:val="0"/>
                      <w:marTop w:val="0"/>
                      <w:marBottom w:val="0"/>
                      <w:divBdr>
                        <w:top w:val="none" w:sz="0" w:space="0" w:color="auto"/>
                        <w:left w:val="none" w:sz="0" w:space="0" w:color="auto"/>
                        <w:bottom w:val="none" w:sz="0" w:space="0" w:color="auto"/>
                        <w:right w:val="none" w:sz="0" w:space="0" w:color="auto"/>
                      </w:divBdr>
                    </w:div>
                    <w:div w:id="1164662167">
                      <w:marLeft w:val="240"/>
                      <w:marRight w:val="0"/>
                      <w:marTop w:val="0"/>
                      <w:marBottom w:val="0"/>
                      <w:divBdr>
                        <w:top w:val="none" w:sz="0" w:space="0" w:color="auto"/>
                        <w:left w:val="none" w:sz="0" w:space="0" w:color="auto"/>
                        <w:bottom w:val="none" w:sz="0" w:space="0" w:color="auto"/>
                        <w:right w:val="none" w:sz="0" w:space="0" w:color="auto"/>
                      </w:divBdr>
                    </w:div>
                    <w:div w:id="2135514831">
                      <w:marLeft w:val="240"/>
                      <w:marRight w:val="0"/>
                      <w:marTop w:val="0"/>
                      <w:marBottom w:val="0"/>
                      <w:divBdr>
                        <w:top w:val="none" w:sz="0" w:space="0" w:color="auto"/>
                        <w:left w:val="none" w:sz="0" w:space="0" w:color="auto"/>
                        <w:bottom w:val="none" w:sz="0" w:space="0" w:color="auto"/>
                        <w:right w:val="none" w:sz="0" w:space="0" w:color="auto"/>
                      </w:divBdr>
                      <w:divsChild>
                        <w:div w:id="399790539">
                          <w:marLeft w:val="240"/>
                          <w:marRight w:val="0"/>
                          <w:marTop w:val="0"/>
                          <w:marBottom w:val="0"/>
                          <w:divBdr>
                            <w:top w:val="none" w:sz="0" w:space="0" w:color="auto"/>
                            <w:left w:val="none" w:sz="0" w:space="0" w:color="auto"/>
                            <w:bottom w:val="none" w:sz="0" w:space="0" w:color="auto"/>
                            <w:right w:val="none" w:sz="0" w:space="0" w:color="auto"/>
                          </w:divBdr>
                        </w:div>
                        <w:div w:id="2109540744">
                          <w:marLeft w:val="240"/>
                          <w:marRight w:val="0"/>
                          <w:marTop w:val="0"/>
                          <w:marBottom w:val="0"/>
                          <w:divBdr>
                            <w:top w:val="none" w:sz="0" w:space="0" w:color="auto"/>
                            <w:left w:val="none" w:sz="0" w:space="0" w:color="auto"/>
                            <w:bottom w:val="none" w:sz="0" w:space="0" w:color="auto"/>
                            <w:right w:val="none" w:sz="0" w:space="0" w:color="auto"/>
                          </w:divBdr>
                        </w:div>
                        <w:div w:id="643462261">
                          <w:marLeft w:val="240"/>
                          <w:marRight w:val="0"/>
                          <w:marTop w:val="0"/>
                          <w:marBottom w:val="0"/>
                          <w:divBdr>
                            <w:top w:val="none" w:sz="0" w:space="0" w:color="auto"/>
                            <w:left w:val="none" w:sz="0" w:space="0" w:color="auto"/>
                            <w:bottom w:val="none" w:sz="0" w:space="0" w:color="auto"/>
                            <w:right w:val="none" w:sz="0" w:space="0" w:color="auto"/>
                          </w:divBdr>
                        </w:div>
                        <w:div w:id="1768378550">
                          <w:marLeft w:val="240"/>
                          <w:marRight w:val="0"/>
                          <w:marTop w:val="0"/>
                          <w:marBottom w:val="0"/>
                          <w:divBdr>
                            <w:top w:val="none" w:sz="0" w:space="0" w:color="auto"/>
                            <w:left w:val="none" w:sz="0" w:space="0" w:color="auto"/>
                            <w:bottom w:val="none" w:sz="0" w:space="0" w:color="auto"/>
                            <w:right w:val="none" w:sz="0" w:space="0" w:color="auto"/>
                          </w:divBdr>
                        </w:div>
                      </w:divsChild>
                    </w:div>
                    <w:div w:id="1063063220">
                      <w:marLeft w:val="240"/>
                      <w:marRight w:val="0"/>
                      <w:marTop w:val="0"/>
                      <w:marBottom w:val="0"/>
                      <w:divBdr>
                        <w:top w:val="none" w:sz="0" w:space="0" w:color="auto"/>
                        <w:left w:val="none" w:sz="0" w:space="0" w:color="auto"/>
                        <w:bottom w:val="none" w:sz="0" w:space="0" w:color="auto"/>
                        <w:right w:val="none" w:sz="0" w:space="0" w:color="auto"/>
                      </w:divBdr>
                    </w:div>
                    <w:div w:id="592280093">
                      <w:marLeft w:val="240"/>
                      <w:marRight w:val="0"/>
                      <w:marTop w:val="0"/>
                      <w:marBottom w:val="0"/>
                      <w:divBdr>
                        <w:top w:val="none" w:sz="0" w:space="0" w:color="auto"/>
                        <w:left w:val="none" w:sz="0" w:space="0" w:color="auto"/>
                        <w:bottom w:val="none" w:sz="0" w:space="0" w:color="auto"/>
                        <w:right w:val="none" w:sz="0" w:space="0" w:color="auto"/>
                      </w:divBdr>
                    </w:div>
                    <w:div w:id="1732801014">
                      <w:marLeft w:val="240"/>
                      <w:marRight w:val="0"/>
                      <w:marTop w:val="0"/>
                      <w:marBottom w:val="0"/>
                      <w:divBdr>
                        <w:top w:val="none" w:sz="0" w:space="0" w:color="auto"/>
                        <w:left w:val="none" w:sz="0" w:space="0" w:color="auto"/>
                        <w:bottom w:val="none" w:sz="0" w:space="0" w:color="auto"/>
                        <w:right w:val="none" w:sz="0" w:space="0" w:color="auto"/>
                      </w:divBdr>
                    </w:div>
                    <w:div w:id="32310172">
                      <w:marLeft w:val="240"/>
                      <w:marRight w:val="0"/>
                      <w:marTop w:val="0"/>
                      <w:marBottom w:val="0"/>
                      <w:divBdr>
                        <w:top w:val="none" w:sz="0" w:space="0" w:color="auto"/>
                        <w:left w:val="none" w:sz="0" w:space="0" w:color="auto"/>
                        <w:bottom w:val="none" w:sz="0" w:space="0" w:color="auto"/>
                        <w:right w:val="none" w:sz="0" w:space="0" w:color="auto"/>
                      </w:divBdr>
                    </w:div>
                    <w:div w:id="115880816">
                      <w:marLeft w:val="240"/>
                      <w:marRight w:val="0"/>
                      <w:marTop w:val="0"/>
                      <w:marBottom w:val="0"/>
                      <w:divBdr>
                        <w:top w:val="none" w:sz="0" w:space="0" w:color="auto"/>
                        <w:left w:val="none" w:sz="0" w:space="0" w:color="auto"/>
                        <w:bottom w:val="none" w:sz="0" w:space="0" w:color="auto"/>
                        <w:right w:val="none" w:sz="0" w:space="0" w:color="auto"/>
                      </w:divBdr>
                    </w:div>
                    <w:div w:id="1951011805">
                      <w:marLeft w:val="240"/>
                      <w:marRight w:val="0"/>
                      <w:marTop w:val="0"/>
                      <w:marBottom w:val="0"/>
                      <w:divBdr>
                        <w:top w:val="none" w:sz="0" w:space="0" w:color="auto"/>
                        <w:left w:val="none" w:sz="0" w:space="0" w:color="auto"/>
                        <w:bottom w:val="none" w:sz="0" w:space="0" w:color="auto"/>
                        <w:right w:val="none" w:sz="0" w:space="0" w:color="auto"/>
                      </w:divBdr>
                    </w:div>
                    <w:div w:id="121773971">
                      <w:marLeft w:val="240"/>
                      <w:marRight w:val="0"/>
                      <w:marTop w:val="0"/>
                      <w:marBottom w:val="0"/>
                      <w:divBdr>
                        <w:top w:val="none" w:sz="0" w:space="0" w:color="auto"/>
                        <w:left w:val="none" w:sz="0" w:space="0" w:color="auto"/>
                        <w:bottom w:val="none" w:sz="0" w:space="0" w:color="auto"/>
                        <w:right w:val="none" w:sz="0" w:space="0" w:color="auto"/>
                      </w:divBdr>
                    </w:div>
                    <w:div w:id="1562671592">
                      <w:marLeft w:val="240"/>
                      <w:marRight w:val="0"/>
                      <w:marTop w:val="0"/>
                      <w:marBottom w:val="0"/>
                      <w:divBdr>
                        <w:top w:val="none" w:sz="0" w:space="0" w:color="auto"/>
                        <w:left w:val="none" w:sz="0" w:space="0" w:color="auto"/>
                        <w:bottom w:val="none" w:sz="0" w:space="0" w:color="auto"/>
                        <w:right w:val="none" w:sz="0" w:space="0" w:color="auto"/>
                      </w:divBdr>
                    </w:div>
                    <w:div w:id="256906875">
                      <w:marLeft w:val="240"/>
                      <w:marRight w:val="0"/>
                      <w:marTop w:val="0"/>
                      <w:marBottom w:val="0"/>
                      <w:divBdr>
                        <w:top w:val="none" w:sz="0" w:space="0" w:color="auto"/>
                        <w:left w:val="none" w:sz="0" w:space="0" w:color="auto"/>
                        <w:bottom w:val="none" w:sz="0" w:space="0" w:color="auto"/>
                        <w:right w:val="none" w:sz="0" w:space="0" w:color="auto"/>
                      </w:divBdr>
                      <w:divsChild>
                        <w:div w:id="1631280064">
                          <w:marLeft w:val="240"/>
                          <w:marRight w:val="0"/>
                          <w:marTop w:val="0"/>
                          <w:marBottom w:val="0"/>
                          <w:divBdr>
                            <w:top w:val="none" w:sz="0" w:space="0" w:color="auto"/>
                            <w:left w:val="none" w:sz="0" w:space="0" w:color="auto"/>
                            <w:bottom w:val="none" w:sz="0" w:space="0" w:color="auto"/>
                            <w:right w:val="none" w:sz="0" w:space="0" w:color="auto"/>
                          </w:divBdr>
                        </w:div>
                        <w:div w:id="1962571059">
                          <w:marLeft w:val="240"/>
                          <w:marRight w:val="0"/>
                          <w:marTop w:val="0"/>
                          <w:marBottom w:val="0"/>
                          <w:divBdr>
                            <w:top w:val="none" w:sz="0" w:space="0" w:color="auto"/>
                            <w:left w:val="none" w:sz="0" w:space="0" w:color="auto"/>
                            <w:bottom w:val="none" w:sz="0" w:space="0" w:color="auto"/>
                            <w:right w:val="none" w:sz="0" w:space="0" w:color="auto"/>
                          </w:divBdr>
                        </w:div>
                        <w:div w:id="1530533800">
                          <w:marLeft w:val="240"/>
                          <w:marRight w:val="0"/>
                          <w:marTop w:val="0"/>
                          <w:marBottom w:val="0"/>
                          <w:divBdr>
                            <w:top w:val="none" w:sz="0" w:space="0" w:color="auto"/>
                            <w:left w:val="none" w:sz="0" w:space="0" w:color="auto"/>
                            <w:bottom w:val="none" w:sz="0" w:space="0" w:color="auto"/>
                            <w:right w:val="none" w:sz="0" w:space="0" w:color="auto"/>
                          </w:divBdr>
                        </w:div>
                        <w:div w:id="363094422">
                          <w:marLeft w:val="240"/>
                          <w:marRight w:val="0"/>
                          <w:marTop w:val="0"/>
                          <w:marBottom w:val="0"/>
                          <w:divBdr>
                            <w:top w:val="none" w:sz="0" w:space="0" w:color="auto"/>
                            <w:left w:val="none" w:sz="0" w:space="0" w:color="auto"/>
                            <w:bottom w:val="none" w:sz="0" w:space="0" w:color="auto"/>
                            <w:right w:val="none" w:sz="0" w:space="0" w:color="auto"/>
                          </w:divBdr>
                        </w:div>
                        <w:div w:id="1757937819">
                          <w:marLeft w:val="240"/>
                          <w:marRight w:val="0"/>
                          <w:marTop w:val="0"/>
                          <w:marBottom w:val="0"/>
                          <w:divBdr>
                            <w:top w:val="none" w:sz="0" w:space="0" w:color="auto"/>
                            <w:left w:val="none" w:sz="0" w:space="0" w:color="auto"/>
                            <w:bottom w:val="none" w:sz="0" w:space="0" w:color="auto"/>
                            <w:right w:val="none" w:sz="0" w:space="0" w:color="auto"/>
                          </w:divBdr>
                        </w:div>
                        <w:div w:id="940720033">
                          <w:marLeft w:val="240"/>
                          <w:marRight w:val="0"/>
                          <w:marTop w:val="0"/>
                          <w:marBottom w:val="0"/>
                          <w:divBdr>
                            <w:top w:val="none" w:sz="0" w:space="0" w:color="auto"/>
                            <w:left w:val="none" w:sz="0" w:space="0" w:color="auto"/>
                            <w:bottom w:val="none" w:sz="0" w:space="0" w:color="auto"/>
                            <w:right w:val="none" w:sz="0" w:space="0" w:color="auto"/>
                          </w:divBdr>
                        </w:div>
                        <w:div w:id="563368139">
                          <w:marLeft w:val="240"/>
                          <w:marRight w:val="0"/>
                          <w:marTop w:val="0"/>
                          <w:marBottom w:val="0"/>
                          <w:divBdr>
                            <w:top w:val="none" w:sz="0" w:space="0" w:color="auto"/>
                            <w:left w:val="none" w:sz="0" w:space="0" w:color="auto"/>
                            <w:bottom w:val="none" w:sz="0" w:space="0" w:color="auto"/>
                            <w:right w:val="none" w:sz="0" w:space="0" w:color="auto"/>
                          </w:divBdr>
                        </w:div>
                        <w:div w:id="411201387">
                          <w:marLeft w:val="240"/>
                          <w:marRight w:val="0"/>
                          <w:marTop w:val="0"/>
                          <w:marBottom w:val="0"/>
                          <w:divBdr>
                            <w:top w:val="none" w:sz="0" w:space="0" w:color="auto"/>
                            <w:left w:val="none" w:sz="0" w:space="0" w:color="auto"/>
                            <w:bottom w:val="none" w:sz="0" w:space="0" w:color="auto"/>
                            <w:right w:val="none" w:sz="0" w:space="0" w:color="auto"/>
                          </w:divBdr>
                        </w:div>
                      </w:divsChild>
                    </w:div>
                    <w:div w:id="1786190315">
                      <w:marLeft w:val="240"/>
                      <w:marRight w:val="0"/>
                      <w:marTop w:val="0"/>
                      <w:marBottom w:val="0"/>
                      <w:divBdr>
                        <w:top w:val="none" w:sz="0" w:space="0" w:color="auto"/>
                        <w:left w:val="none" w:sz="0" w:space="0" w:color="auto"/>
                        <w:bottom w:val="none" w:sz="0" w:space="0" w:color="auto"/>
                        <w:right w:val="none" w:sz="0" w:space="0" w:color="auto"/>
                      </w:divBdr>
                    </w:div>
                    <w:div w:id="1791392350">
                      <w:marLeft w:val="240"/>
                      <w:marRight w:val="0"/>
                      <w:marTop w:val="0"/>
                      <w:marBottom w:val="0"/>
                      <w:divBdr>
                        <w:top w:val="none" w:sz="0" w:space="0" w:color="auto"/>
                        <w:left w:val="none" w:sz="0" w:space="0" w:color="auto"/>
                        <w:bottom w:val="none" w:sz="0" w:space="0" w:color="auto"/>
                        <w:right w:val="none" w:sz="0" w:space="0" w:color="auto"/>
                      </w:divBdr>
                    </w:div>
                    <w:div w:id="300430390">
                      <w:marLeft w:val="240"/>
                      <w:marRight w:val="0"/>
                      <w:marTop w:val="0"/>
                      <w:marBottom w:val="0"/>
                      <w:divBdr>
                        <w:top w:val="none" w:sz="0" w:space="0" w:color="auto"/>
                        <w:left w:val="none" w:sz="0" w:space="0" w:color="auto"/>
                        <w:bottom w:val="none" w:sz="0" w:space="0" w:color="auto"/>
                        <w:right w:val="none" w:sz="0" w:space="0" w:color="auto"/>
                      </w:divBdr>
                      <w:divsChild>
                        <w:div w:id="447436132">
                          <w:marLeft w:val="240"/>
                          <w:marRight w:val="0"/>
                          <w:marTop w:val="0"/>
                          <w:marBottom w:val="0"/>
                          <w:divBdr>
                            <w:top w:val="none" w:sz="0" w:space="0" w:color="auto"/>
                            <w:left w:val="none" w:sz="0" w:space="0" w:color="auto"/>
                            <w:bottom w:val="none" w:sz="0" w:space="0" w:color="auto"/>
                            <w:right w:val="none" w:sz="0" w:space="0" w:color="auto"/>
                          </w:divBdr>
                        </w:div>
                        <w:div w:id="1874032382">
                          <w:marLeft w:val="240"/>
                          <w:marRight w:val="0"/>
                          <w:marTop w:val="0"/>
                          <w:marBottom w:val="0"/>
                          <w:divBdr>
                            <w:top w:val="none" w:sz="0" w:space="0" w:color="auto"/>
                            <w:left w:val="none" w:sz="0" w:space="0" w:color="auto"/>
                            <w:bottom w:val="none" w:sz="0" w:space="0" w:color="auto"/>
                            <w:right w:val="none" w:sz="0" w:space="0" w:color="auto"/>
                          </w:divBdr>
                        </w:div>
                      </w:divsChild>
                    </w:div>
                    <w:div w:id="578053734">
                      <w:marLeft w:val="240"/>
                      <w:marRight w:val="0"/>
                      <w:marTop w:val="0"/>
                      <w:marBottom w:val="0"/>
                      <w:divBdr>
                        <w:top w:val="none" w:sz="0" w:space="0" w:color="auto"/>
                        <w:left w:val="none" w:sz="0" w:space="0" w:color="auto"/>
                        <w:bottom w:val="none" w:sz="0" w:space="0" w:color="auto"/>
                        <w:right w:val="none" w:sz="0" w:space="0" w:color="auto"/>
                      </w:divBdr>
                    </w:div>
                    <w:div w:id="2059626006">
                      <w:marLeft w:val="240"/>
                      <w:marRight w:val="0"/>
                      <w:marTop w:val="0"/>
                      <w:marBottom w:val="0"/>
                      <w:divBdr>
                        <w:top w:val="none" w:sz="0" w:space="0" w:color="auto"/>
                        <w:left w:val="none" w:sz="0" w:space="0" w:color="auto"/>
                        <w:bottom w:val="none" w:sz="0" w:space="0" w:color="auto"/>
                        <w:right w:val="none" w:sz="0" w:space="0" w:color="auto"/>
                      </w:divBdr>
                    </w:div>
                    <w:div w:id="5405646">
                      <w:marLeft w:val="240"/>
                      <w:marRight w:val="0"/>
                      <w:marTop w:val="0"/>
                      <w:marBottom w:val="0"/>
                      <w:divBdr>
                        <w:top w:val="none" w:sz="0" w:space="0" w:color="auto"/>
                        <w:left w:val="none" w:sz="0" w:space="0" w:color="auto"/>
                        <w:bottom w:val="none" w:sz="0" w:space="0" w:color="auto"/>
                        <w:right w:val="none" w:sz="0" w:space="0" w:color="auto"/>
                      </w:divBdr>
                    </w:div>
                    <w:div w:id="1092122619">
                      <w:marLeft w:val="240"/>
                      <w:marRight w:val="0"/>
                      <w:marTop w:val="0"/>
                      <w:marBottom w:val="0"/>
                      <w:divBdr>
                        <w:top w:val="none" w:sz="0" w:space="0" w:color="auto"/>
                        <w:left w:val="none" w:sz="0" w:space="0" w:color="auto"/>
                        <w:bottom w:val="none" w:sz="0" w:space="0" w:color="auto"/>
                        <w:right w:val="none" w:sz="0" w:space="0" w:color="auto"/>
                      </w:divBdr>
                    </w:div>
                    <w:div w:id="212036386">
                      <w:marLeft w:val="240"/>
                      <w:marRight w:val="0"/>
                      <w:marTop w:val="0"/>
                      <w:marBottom w:val="0"/>
                      <w:divBdr>
                        <w:top w:val="none" w:sz="0" w:space="0" w:color="auto"/>
                        <w:left w:val="none" w:sz="0" w:space="0" w:color="auto"/>
                        <w:bottom w:val="none" w:sz="0" w:space="0" w:color="auto"/>
                        <w:right w:val="none" w:sz="0" w:space="0" w:color="auto"/>
                      </w:divBdr>
                    </w:div>
                    <w:div w:id="328943179">
                      <w:marLeft w:val="240"/>
                      <w:marRight w:val="0"/>
                      <w:marTop w:val="0"/>
                      <w:marBottom w:val="0"/>
                      <w:divBdr>
                        <w:top w:val="none" w:sz="0" w:space="0" w:color="auto"/>
                        <w:left w:val="none" w:sz="0" w:space="0" w:color="auto"/>
                        <w:bottom w:val="none" w:sz="0" w:space="0" w:color="auto"/>
                        <w:right w:val="none" w:sz="0" w:space="0" w:color="auto"/>
                      </w:divBdr>
                    </w:div>
                    <w:div w:id="1298343660">
                      <w:marLeft w:val="240"/>
                      <w:marRight w:val="0"/>
                      <w:marTop w:val="0"/>
                      <w:marBottom w:val="0"/>
                      <w:divBdr>
                        <w:top w:val="none" w:sz="0" w:space="0" w:color="auto"/>
                        <w:left w:val="none" w:sz="0" w:space="0" w:color="auto"/>
                        <w:bottom w:val="none" w:sz="0" w:space="0" w:color="auto"/>
                        <w:right w:val="none" w:sz="0" w:space="0" w:color="auto"/>
                      </w:divBdr>
                    </w:div>
                    <w:div w:id="747465489">
                      <w:marLeft w:val="240"/>
                      <w:marRight w:val="0"/>
                      <w:marTop w:val="0"/>
                      <w:marBottom w:val="0"/>
                      <w:divBdr>
                        <w:top w:val="none" w:sz="0" w:space="0" w:color="auto"/>
                        <w:left w:val="none" w:sz="0" w:space="0" w:color="auto"/>
                        <w:bottom w:val="none" w:sz="0" w:space="0" w:color="auto"/>
                        <w:right w:val="none" w:sz="0" w:space="0" w:color="auto"/>
                      </w:divBdr>
                    </w:div>
                    <w:div w:id="96218167">
                      <w:marLeft w:val="240"/>
                      <w:marRight w:val="0"/>
                      <w:marTop w:val="0"/>
                      <w:marBottom w:val="0"/>
                      <w:divBdr>
                        <w:top w:val="none" w:sz="0" w:space="0" w:color="auto"/>
                        <w:left w:val="none" w:sz="0" w:space="0" w:color="auto"/>
                        <w:bottom w:val="none" w:sz="0" w:space="0" w:color="auto"/>
                        <w:right w:val="none" w:sz="0" w:space="0" w:color="auto"/>
                      </w:divBdr>
                    </w:div>
                    <w:div w:id="1310745464">
                      <w:marLeft w:val="240"/>
                      <w:marRight w:val="0"/>
                      <w:marTop w:val="0"/>
                      <w:marBottom w:val="0"/>
                      <w:divBdr>
                        <w:top w:val="none" w:sz="0" w:space="0" w:color="auto"/>
                        <w:left w:val="none" w:sz="0" w:space="0" w:color="auto"/>
                        <w:bottom w:val="none" w:sz="0" w:space="0" w:color="auto"/>
                        <w:right w:val="none" w:sz="0" w:space="0" w:color="auto"/>
                      </w:divBdr>
                    </w:div>
                    <w:div w:id="584268799">
                      <w:marLeft w:val="240"/>
                      <w:marRight w:val="0"/>
                      <w:marTop w:val="0"/>
                      <w:marBottom w:val="0"/>
                      <w:divBdr>
                        <w:top w:val="none" w:sz="0" w:space="0" w:color="auto"/>
                        <w:left w:val="none" w:sz="0" w:space="0" w:color="auto"/>
                        <w:bottom w:val="none" w:sz="0" w:space="0" w:color="auto"/>
                        <w:right w:val="none" w:sz="0" w:space="0" w:color="auto"/>
                      </w:divBdr>
                    </w:div>
                    <w:div w:id="1296569366">
                      <w:marLeft w:val="240"/>
                      <w:marRight w:val="0"/>
                      <w:marTop w:val="0"/>
                      <w:marBottom w:val="0"/>
                      <w:divBdr>
                        <w:top w:val="none" w:sz="0" w:space="0" w:color="auto"/>
                        <w:left w:val="none" w:sz="0" w:space="0" w:color="auto"/>
                        <w:bottom w:val="none" w:sz="0" w:space="0" w:color="auto"/>
                        <w:right w:val="none" w:sz="0" w:space="0" w:color="auto"/>
                      </w:divBdr>
                    </w:div>
                    <w:div w:id="210466057">
                      <w:marLeft w:val="480"/>
                      <w:marRight w:val="0"/>
                      <w:marTop w:val="0"/>
                      <w:marBottom w:val="0"/>
                      <w:divBdr>
                        <w:top w:val="none" w:sz="0" w:space="0" w:color="auto"/>
                        <w:left w:val="none" w:sz="0" w:space="0" w:color="auto"/>
                        <w:bottom w:val="none" w:sz="0" w:space="0" w:color="auto"/>
                        <w:right w:val="none" w:sz="0" w:space="0" w:color="auto"/>
                      </w:divBdr>
                    </w:div>
                    <w:div w:id="266550663">
                      <w:marLeft w:val="480"/>
                      <w:marRight w:val="0"/>
                      <w:marTop w:val="0"/>
                      <w:marBottom w:val="0"/>
                      <w:divBdr>
                        <w:top w:val="none" w:sz="0" w:space="0" w:color="auto"/>
                        <w:left w:val="none" w:sz="0" w:space="0" w:color="auto"/>
                        <w:bottom w:val="none" w:sz="0" w:space="0" w:color="auto"/>
                        <w:right w:val="none" w:sz="0" w:space="0" w:color="auto"/>
                      </w:divBdr>
                    </w:div>
                    <w:div w:id="183784256">
                      <w:marLeft w:val="480"/>
                      <w:marRight w:val="0"/>
                      <w:marTop w:val="0"/>
                      <w:marBottom w:val="0"/>
                      <w:divBdr>
                        <w:top w:val="none" w:sz="0" w:space="0" w:color="auto"/>
                        <w:left w:val="none" w:sz="0" w:space="0" w:color="auto"/>
                        <w:bottom w:val="none" w:sz="0" w:space="0" w:color="auto"/>
                        <w:right w:val="none" w:sz="0" w:space="0" w:color="auto"/>
                      </w:divBdr>
                    </w:div>
                    <w:div w:id="1411929915">
                      <w:marLeft w:val="240"/>
                      <w:marRight w:val="0"/>
                      <w:marTop w:val="0"/>
                      <w:marBottom w:val="0"/>
                      <w:divBdr>
                        <w:top w:val="none" w:sz="0" w:space="0" w:color="auto"/>
                        <w:left w:val="none" w:sz="0" w:space="0" w:color="auto"/>
                        <w:bottom w:val="none" w:sz="0" w:space="0" w:color="auto"/>
                        <w:right w:val="none" w:sz="0" w:space="0" w:color="auto"/>
                      </w:divBdr>
                    </w:div>
                    <w:div w:id="567306346">
                      <w:marLeft w:val="240"/>
                      <w:marRight w:val="0"/>
                      <w:marTop w:val="0"/>
                      <w:marBottom w:val="0"/>
                      <w:divBdr>
                        <w:top w:val="none" w:sz="0" w:space="0" w:color="auto"/>
                        <w:left w:val="none" w:sz="0" w:space="0" w:color="auto"/>
                        <w:bottom w:val="none" w:sz="0" w:space="0" w:color="auto"/>
                        <w:right w:val="none" w:sz="0" w:space="0" w:color="auto"/>
                      </w:divBdr>
                    </w:div>
                    <w:div w:id="793525353">
                      <w:marLeft w:val="240"/>
                      <w:marRight w:val="0"/>
                      <w:marTop w:val="0"/>
                      <w:marBottom w:val="0"/>
                      <w:divBdr>
                        <w:top w:val="none" w:sz="0" w:space="0" w:color="auto"/>
                        <w:left w:val="none" w:sz="0" w:space="0" w:color="auto"/>
                        <w:bottom w:val="none" w:sz="0" w:space="0" w:color="auto"/>
                        <w:right w:val="none" w:sz="0" w:space="0" w:color="auto"/>
                      </w:divBdr>
                      <w:divsChild>
                        <w:div w:id="1168597741">
                          <w:marLeft w:val="240"/>
                          <w:marRight w:val="0"/>
                          <w:marTop w:val="0"/>
                          <w:marBottom w:val="0"/>
                          <w:divBdr>
                            <w:top w:val="none" w:sz="0" w:space="0" w:color="auto"/>
                            <w:left w:val="none" w:sz="0" w:space="0" w:color="auto"/>
                            <w:bottom w:val="none" w:sz="0" w:space="0" w:color="auto"/>
                            <w:right w:val="none" w:sz="0" w:space="0" w:color="auto"/>
                          </w:divBdr>
                        </w:div>
                        <w:div w:id="891237027">
                          <w:marLeft w:val="240"/>
                          <w:marRight w:val="0"/>
                          <w:marTop w:val="0"/>
                          <w:marBottom w:val="0"/>
                          <w:divBdr>
                            <w:top w:val="none" w:sz="0" w:space="0" w:color="auto"/>
                            <w:left w:val="none" w:sz="0" w:space="0" w:color="auto"/>
                            <w:bottom w:val="none" w:sz="0" w:space="0" w:color="auto"/>
                            <w:right w:val="none" w:sz="0" w:space="0" w:color="auto"/>
                          </w:divBdr>
                        </w:div>
                        <w:div w:id="534317852">
                          <w:marLeft w:val="240"/>
                          <w:marRight w:val="0"/>
                          <w:marTop w:val="0"/>
                          <w:marBottom w:val="0"/>
                          <w:divBdr>
                            <w:top w:val="none" w:sz="0" w:space="0" w:color="auto"/>
                            <w:left w:val="none" w:sz="0" w:space="0" w:color="auto"/>
                            <w:bottom w:val="none" w:sz="0" w:space="0" w:color="auto"/>
                            <w:right w:val="none" w:sz="0" w:space="0" w:color="auto"/>
                          </w:divBdr>
                        </w:div>
                      </w:divsChild>
                    </w:div>
                    <w:div w:id="468059154">
                      <w:marLeft w:val="240"/>
                      <w:marRight w:val="0"/>
                      <w:marTop w:val="0"/>
                      <w:marBottom w:val="0"/>
                      <w:divBdr>
                        <w:top w:val="none" w:sz="0" w:space="0" w:color="auto"/>
                        <w:left w:val="none" w:sz="0" w:space="0" w:color="auto"/>
                        <w:bottom w:val="none" w:sz="0" w:space="0" w:color="auto"/>
                        <w:right w:val="none" w:sz="0" w:space="0" w:color="auto"/>
                      </w:divBdr>
                    </w:div>
                    <w:div w:id="519007569">
                      <w:marLeft w:val="240"/>
                      <w:marRight w:val="0"/>
                      <w:marTop w:val="0"/>
                      <w:marBottom w:val="0"/>
                      <w:divBdr>
                        <w:top w:val="none" w:sz="0" w:space="0" w:color="auto"/>
                        <w:left w:val="none" w:sz="0" w:space="0" w:color="auto"/>
                        <w:bottom w:val="none" w:sz="0" w:space="0" w:color="auto"/>
                        <w:right w:val="none" w:sz="0" w:space="0" w:color="auto"/>
                      </w:divBdr>
                    </w:div>
                    <w:div w:id="1489248209">
                      <w:marLeft w:val="240"/>
                      <w:marRight w:val="0"/>
                      <w:marTop w:val="0"/>
                      <w:marBottom w:val="0"/>
                      <w:divBdr>
                        <w:top w:val="none" w:sz="0" w:space="0" w:color="auto"/>
                        <w:left w:val="none" w:sz="0" w:space="0" w:color="auto"/>
                        <w:bottom w:val="none" w:sz="0" w:space="0" w:color="auto"/>
                        <w:right w:val="none" w:sz="0" w:space="0" w:color="auto"/>
                      </w:divBdr>
                    </w:div>
                    <w:div w:id="392772148">
                      <w:marLeft w:val="240"/>
                      <w:marRight w:val="0"/>
                      <w:marTop w:val="0"/>
                      <w:marBottom w:val="0"/>
                      <w:divBdr>
                        <w:top w:val="none" w:sz="0" w:space="0" w:color="auto"/>
                        <w:left w:val="none" w:sz="0" w:space="0" w:color="auto"/>
                        <w:bottom w:val="none" w:sz="0" w:space="0" w:color="auto"/>
                        <w:right w:val="none" w:sz="0" w:space="0" w:color="auto"/>
                      </w:divBdr>
                    </w:div>
                    <w:div w:id="2116555053">
                      <w:marLeft w:val="240"/>
                      <w:marRight w:val="0"/>
                      <w:marTop w:val="0"/>
                      <w:marBottom w:val="0"/>
                      <w:divBdr>
                        <w:top w:val="none" w:sz="0" w:space="0" w:color="auto"/>
                        <w:left w:val="none" w:sz="0" w:space="0" w:color="auto"/>
                        <w:bottom w:val="none" w:sz="0" w:space="0" w:color="auto"/>
                        <w:right w:val="none" w:sz="0" w:space="0" w:color="auto"/>
                      </w:divBdr>
                    </w:div>
                    <w:div w:id="1738674289">
                      <w:marLeft w:val="240"/>
                      <w:marRight w:val="0"/>
                      <w:marTop w:val="0"/>
                      <w:marBottom w:val="0"/>
                      <w:divBdr>
                        <w:top w:val="none" w:sz="0" w:space="0" w:color="auto"/>
                        <w:left w:val="none" w:sz="0" w:space="0" w:color="auto"/>
                        <w:bottom w:val="none" w:sz="0" w:space="0" w:color="auto"/>
                        <w:right w:val="none" w:sz="0" w:space="0" w:color="auto"/>
                      </w:divBdr>
                    </w:div>
                    <w:div w:id="1520197094">
                      <w:marLeft w:val="240"/>
                      <w:marRight w:val="0"/>
                      <w:marTop w:val="0"/>
                      <w:marBottom w:val="0"/>
                      <w:divBdr>
                        <w:top w:val="none" w:sz="0" w:space="0" w:color="auto"/>
                        <w:left w:val="none" w:sz="0" w:space="0" w:color="auto"/>
                        <w:bottom w:val="none" w:sz="0" w:space="0" w:color="auto"/>
                        <w:right w:val="none" w:sz="0" w:space="0" w:color="auto"/>
                      </w:divBdr>
                    </w:div>
                    <w:div w:id="1740205802">
                      <w:marLeft w:val="240"/>
                      <w:marRight w:val="0"/>
                      <w:marTop w:val="0"/>
                      <w:marBottom w:val="0"/>
                      <w:divBdr>
                        <w:top w:val="none" w:sz="0" w:space="0" w:color="auto"/>
                        <w:left w:val="none" w:sz="0" w:space="0" w:color="auto"/>
                        <w:bottom w:val="none" w:sz="0" w:space="0" w:color="auto"/>
                        <w:right w:val="none" w:sz="0" w:space="0" w:color="auto"/>
                      </w:divBdr>
                    </w:div>
                    <w:div w:id="848914035">
                      <w:marLeft w:val="240"/>
                      <w:marRight w:val="0"/>
                      <w:marTop w:val="0"/>
                      <w:marBottom w:val="0"/>
                      <w:divBdr>
                        <w:top w:val="none" w:sz="0" w:space="0" w:color="auto"/>
                        <w:left w:val="none" w:sz="0" w:space="0" w:color="auto"/>
                        <w:bottom w:val="none" w:sz="0" w:space="0" w:color="auto"/>
                        <w:right w:val="none" w:sz="0" w:space="0" w:color="auto"/>
                      </w:divBdr>
                    </w:div>
                    <w:div w:id="1799491024">
                      <w:marLeft w:val="240"/>
                      <w:marRight w:val="0"/>
                      <w:marTop w:val="0"/>
                      <w:marBottom w:val="0"/>
                      <w:divBdr>
                        <w:top w:val="none" w:sz="0" w:space="0" w:color="auto"/>
                        <w:left w:val="none" w:sz="0" w:space="0" w:color="auto"/>
                        <w:bottom w:val="none" w:sz="0" w:space="0" w:color="auto"/>
                        <w:right w:val="none" w:sz="0" w:space="0" w:color="auto"/>
                      </w:divBdr>
                    </w:div>
                    <w:div w:id="1722442117">
                      <w:marLeft w:val="240"/>
                      <w:marRight w:val="0"/>
                      <w:marTop w:val="0"/>
                      <w:marBottom w:val="0"/>
                      <w:divBdr>
                        <w:top w:val="none" w:sz="0" w:space="0" w:color="auto"/>
                        <w:left w:val="none" w:sz="0" w:space="0" w:color="auto"/>
                        <w:bottom w:val="none" w:sz="0" w:space="0" w:color="auto"/>
                        <w:right w:val="none" w:sz="0" w:space="0" w:color="auto"/>
                      </w:divBdr>
                    </w:div>
                    <w:div w:id="1324357419">
                      <w:marLeft w:val="240"/>
                      <w:marRight w:val="0"/>
                      <w:marTop w:val="0"/>
                      <w:marBottom w:val="0"/>
                      <w:divBdr>
                        <w:top w:val="none" w:sz="0" w:space="0" w:color="auto"/>
                        <w:left w:val="none" w:sz="0" w:space="0" w:color="auto"/>
                        <w:bottom w:val="none" w:sz="0" w:space="0" w:color="auto"/>
                        <w:right w:val="none" w:sz="0" w:space="0" w:color="auto"/>
                      </w:divBdr>
                    </w:div>
                    <w:div w:id="1686326024">
                      <w:marLeft w:val="240"/>
                      <w:marRight w:val="0"/>
                      <w:marTop w:val="0"/>
                      <w:marBottom w:val="0"/>
                      <w:divBdr>
                        <w:top w:val="none" w:sz="0" w:space="0" w:color="auto"/>
                        <w:left w:val="none" w:sz="0" w:space="0" w:color="auto"/>
                        <w:bottom w:val="none" w:sz="0" w:space="0" w:color="auto"/>
                        <w:right w:val="none" w:sz="0" w:space="0" w:color="auto"/>
                      </w:divBdr>
                    </w:div>
                    <w:div w:id="420758286">
                      <w:marLeft w:val="240"/>
                      <w:marRight w:val="0"/>
                      <w:marTop w:val="0"/>
                      <w:marBottom w:val="0"/>
                      <w:divBdr>
                        <w:top w:val="none" w:sz="0" w:space="0" w:color="auto"/>
                        <w:left w:val="none" w:sz="0" w:space="0" w:color="auto"/>
                        <w:bottom w:val="none" w:sz="0" w:space="0" w:color="auto"/>
                        <w:right w:val="none" w:sz="0" w:space="0" w:color="auto"/>
                      </w:divBdr>
                    </w:div>
                    <w:div w:id="1124465">
                      <w:marLeft w:val="240"/>
                      <w:marRight w:val="0"/>
                      <w:marTop w:val="0"/>
                      <w:marBottom w:val="0"/>
                      <w:divBdr>
                        <w:top w:val="none" w:sz="0" w:space="0" w:color="auto"/>
                        <w:left w:val="none" w:sz="0" w:space="0" w:color="auto"/>
                        <w:bottom w:val="none" w:sz="0" w:space="0" w:color="auto"/>
                        <w:right w:val="none" w:sz="0" w:space="0" w:color="auto"/>
                      </w:divBdr>
                    </w:div>
                    <w:div w:id="551770">
                      <w:marLeft w:val="480"/>
                      <w:marRight w:val="0"/>
                      <w:marTop w:val="0"/>
                      <w:marBottom w:val="0"/>
                      <w:divBdr>
                        <w:top w:val="none" w:sz="0" w:space="0" w:color="auto"/>
                        <w:left w:val="none" w:sz="0" w:space="0" w:color="auto"/>
                        <w:bottom w:val="none" w:sz="0" w:space="0" w:color="auto"/>
                        <w:right w:val="none" w:sz="0" w:space="0" w:color="auto"/>
                      </w:divBdr>
                    </w:div>
                    <w:div w:id="2023047749">
                      <w:marLeft w:val="480"/>
                      <w:marRight w:val="0"/>
                      <w:marTop w:val="0"/>
                      <w:marBottom w:val="0"/>
                      <w:divBdr>
                        <w:top w:val="none" w:sz="0" w:space="0" w:color="auto"/>
                        <w:left w:val="none" w:sz="0" w:space="0" w:color="auto"/>
                        <w:bottom w:val="none" w:sz="0" w:space="0" w:color="auto"/>
                        <w:right w:val="none" w:sz="0" w:space="0" w:color="auto"/>
                      </w:divBdr>
                    </w:div>
                    <w:div w:id="1839689962">
                      <w:marLeft w:val="480"/>
                      <w:marRight w:val="0"/>
                      <w:marTop w:val="0"/>
                      <w:marBottom w:val="0"/>
                      <w:divBdr>
                        <w:top w:val="none" w:sz="0" w:space="0" w:color="auto"/>
                        <w:left w:val="none" w:sz="0" w:space="0" w:color="auto"/>
                        <w:bottom w:val="none" w:sz="0" w:space="0" w:color="auto"/>
                        <w:right w:val="none" w:sz="0" w:space="0" w:color="auto"/>
                      </w:divBdr>
                    </w:div>
                    <w:div w:id="1775056958">
                      <w:marLeft w:val="480"/>
                      <w:marRight w:val="0"/>
                      <w:marTop w:val="0"/>
                      <w:marBottom w:val="0"/>
                      <w:divBdr>
                        <w:top w:val="none" w:sz="0" w:space="0" w:color="auto"/>
                        <w:left w:val="none" w:sz="0" w:space="0" w:color="auto"/>
                        <w:bottom w:val="none" w:sz="0" w:space="0" w:color="auto"/>
                        <w:right w:val="none" w:sz="0" w:space="0" w:color="auto"/>
                      </w:divBdr>
                    </w:div>
                    <w:div w:id="836655841">
                      <w:marLeft w:val="480"/>
                      <w:marRight w:val="0"/>
                      <w:marTop w:val="0"/>
                      <w:marBottom w:val="0"/>
                      <w:divBdr>
                        <w:top w:val="none" w:sz="0" w:space="0" w:color="auto"/>
                        <w:left w:val="none" w:sz="0" w:space="0" w:color="auto"/>
                        <w:bottom w:val="none" w:sz="0" w:space="0" w:color="auto"/>
                        <w:right w:val="none" w:sz="0" w:space="0" w:color="auto"/>
                      </w:divBdr>
                    </w:div>
                    <w:div w:id="381633898">
                      <w:marLeft w:val="480"/>
                      <w:marRight w:val="0"/>
                      <w:marTop w:val="0"/>
                      <w:marBottom w:val="0"/>
                      <w:divBdr>
                        <w:top w:val="none" w:sz="0" w:space="0" w:color="auto"/>
                        <w:left w:val="none" w:sz="0" w:space="0" w:color="auto"/>
                        <w:bottom w:val="none" w:sz="0" w:space="0" w:color="auto"/>
                        <w:right w:val="none" w:sz="0" w:space="0" w:color="auto"/>
                      </w:divBdr>
                    </w:div>
                    <w:div w:id="568273137">
                      <w:marLeft w:val="480"/>
                      <w:marRight w:val="0"/>
                      <w:marTop w:val="0"/>
                      <w:marBottom w:val="0"/>
                      <w:divBdr>
                        <w:top w:val="none" w:sz="0" w:space="0" w:color="auto"/>
                        <w:left w:val="none" w:sz="0" w:space="0" w:color="auto"/>
                        <w:bottom w:val="none" w:sz="0" w:space="0" w:color="auto"/>
                        <w:right w:val="none" w:sz="0" w:space="0" w:color="auto"/>
                      </w:divBdr>
                    </w:div>
                    <w:div w:id="1220748028">
                      <w:marLeft w:val="240"/>
                      <w:marRight w:val="0"/>
                      <w:marTop w:val="0"/>
                      <w:marBottom w:val="0"/>
                      <w:divBdr>
                        <w:top w:val="none" w:sz="0" w:space="0" w:color="auto"/>
                        <w:left w:val="none" w:sz="0" w:space="0" w:color="auto"/>
                        <w:bottom w:val="none" w:sz="0" w:space="0" w:color="auto"/>
                        <w:right w:val="none" w:sz="0" w:space="0" w:color="auto"/>
                      </w:divBdr>
                    </w:div>
                    <w:div w:id="708070982">
                      <w:marLeft w:val="240"/>
                      <w:marRight w:val="0"/>
                      <w:marTop w:val="0"/>
                      <w:marBottom w:val="0"/>
                      <w:divBdr>
                        <w:top w:val="none" w:sz="0" w:space="0" w:color="auto"/>
                        <w:left w:val="none" w:sz="0" w:space="0" w:color="auto"/>
                        <w:bottom w:val="none" w:sz="0" w:space="0" w:color="auto"/>
                        <w:right w:val="none" w:sz="0" w:space="0" w:color="auto"/>
                      </w:divBdr>
                    </w:div>
                    <w:div w:id="2050447070">
                      <w:marLeft w:val="480"/>
                      <w:marRight w:val="0"/>
                      <w:marTop w:val="0"/>
                      <w:marBottom w:val="0"/>
                      <w:divBdr>
                        <w:top w:val="none" w:sz="0" w:space="0" w:color="auto"/>
                        <w:left w:val="none" w:sz="0" w:space="0" w:color="auto"/>
                        <w:bottom w:val="none" w:sz="0" w:space="0" w:color="auto"/>
                        <w:right w:val="none" w:sz="0" w:space="0" w:color="auto"/>
                      </w:divBdr>
                    </w:div>
                    <w:div w:id="900873973">
                      <w:marLeft w:val="480"/>
                      <w:marRight w:val="0"/>
                      <w:marTop w:val="0"/>
                      <w:marBottom w:val="0"/>
                      <w:divBdr>
                        <w:top w:val="none" w:sz="0" w:space="0" w:color="auto"/>
                        <w:left w:val="none" w:sz="0" w:space="0" w:color="auto"/>
                        <w:bottom w:val="none" w:sz="0" w:space="0" w:color="auto"/>
                        <w:right w:val="none" w:sz="0" w:space="0" w:color="auto"/>
                      </w:divBdr>
                    </w:div>
                    <w:div w:id="1402169070">
                      <w:marLeft w:val="480"/>
                      <w:marRight w:val="0"/>
                      <w:marTop w:val="0"/>
                      <w:marBottom w:val="0"/>
                      <w:divBdr>
                        <w:top w:val="none" w:sz="0" w:space="0" w:color="auto"/>
                        <w:left w:val="none" w:sz="0" w:space="0" w:color="auto"/>
                        <w:bottom w:val="none" w:sz="0" w:space="0" w:color="auto"/>
                        <w:right w:val="none" w:sz="0" w:space="0" w:color="auto"/>
                      </w:divBdr>
                    </w:div>
                    <w:div w:id="1564028824">
                      <w:marLeft w:val="480"/>
                      <w:marRight w:val="0"/>
                      <w:marTop w:val="0"/>
                      <w:marBottom w:val="0"/>
                      <w:divBdr>
                        <w:top w:val="none" w:sz="0" w:space="0" w:color="auto"/>
                        <w:left w:val="none" w:sz="0" w:space="0" w:color="auto"/>
                        <w:bottom w:val="none" w:sz="0" w:space="0" w:color="auto"/>
                        <w:right w:val="none" w:sz="0" w:space="0" w:color="auto"/>
                      </w:divBdr>
                    </w:div>
                    <w:div w:id="1884709784">
                      <w:marLeft w:val="240"/>
                      <w:marRight w:val="0"/>
                      <w:marTop w:val="0"/>
                      <w:marBottom w:val="0"/>
                      <w:divBdr>
                        <w:top w:val="none" w:sz="0" w:space="0" w:color="auto"/>
                        <w:left w:val="none" w:sz="0" w:space="0" w:color="auto"/>
                        <w:bottom w:val="none" w:sz="0" w:space="0" w:color="auto"/>
                        <w:right w:val="none" w:sz="0" w:space="0" w:color="auto"/>
                      </w:divBdr>
                    </w:div>
                    <w:div w:id="1431313902">
                      <w:marLeft w:val="240"/>
                      <w:marRight w:val="0"/>
                      <w:marTop w:val="0"/>
                      <w:marBottom w:val="0"/>
                      <w:divBdr>
                        <w:top w:val="none" w:sz="0" w:space="0" w:color="auto"/>
                        <w:left w:val="none" w:sz="0" w:space="0" w:color="auto"/>
                        <w:bottom w:val="none" w:sz="0" w:space="0" w:color="auto"/>
                        <w:right w:val="none" w:sz="0" w:space="0" w:color="auto"/>
                      </w:divBdr>
                    </w:div>
                    <w:div w:id="1246189416">
                      <w:marLeft w:val="240"/>
                      <w:marRight w:val="0"/>
                      <w:marTop w:val="0"/>
                      <w:marBottom w:val="0"/>
                      <w:divBdr>
                        <w:top w:val="none" w:sz="0" w:space="0" w:color="auto"/>
                        <w:left w:val="none" w:sz="0" w:space="0" w:color="auto"/>
                        <w:bottom w:val="none" w:sz="0" w:space="0" w:color="auto"/>
                        <w:right w:val="none" w:sz="0" w:space="0" w:color="auto"/>
                      </w:divBdr>
                    </w:div>
                    <w:div w:id="1521237608">
                      <w:marLeft w:val="240"/>
                      <w:marRight w:val="0"/>
                      <w:marTop w:val="0"/>
                      <w:marBottom w:val="0"/>
                      <w:divBdr>
                        <w:top w:val="none" w:sz="0" w:space="0" w:color="auto"/>
                        <w:left w:val="none" w:sz="0" w:space="0" w:color="auto"/>
                        <w:bottom w:val="none" w:sz="0" w:space="0" w:color="auto"/>
                        <w:right w:val="none" w:sz="0" w:space="0" w:color="auto"/>
                      </w:divBdr>
                    </w:div>
                    <w:div w:id="680399904">
                      <w:marLeft w:val="240"/>
                      <w:marRight w:val="0"/>
                      <w:marTop w:val="0"/>
                      <w:marBottom w:val="0"/>
                      <w:divBdr>
                        <w:top w:val="none" w:sz="0" w:space="0" w:color="auto"/>
                        <w:left w:val="none" w:sz="0" w:space="0" w:color="auto"/>
                        <w:bottom w:val="none" w:sz="0" w:space="0" w:color="auto"/>
                        <w:right w:val="none" w:sz="0" w:space="0" w:color="auto"/>
                      </w:divBdr>
                    </w:div>
                    <w:div w:id="721833302">
                      <w:marLeft w:val="240"/>
                      <w:marRight w:val="0"/>
                      <w:marTop w:val="0"/>
                      <w:marBottom w:val="0"/>
                      <w:divBdr>
                        <w:top w:val="none" w:sz="0" w:space="0" w:color="auto"/>
                        <w:left w:val="none" w:sz="0" w:space="0" w:color="auto"/>
                        <w:bottom w:val="none" w:sz="0" w:space="0" w:color="auto"/>
                        <w:right w:val="none" w:sz="0" w:space="0" w:color="auto"/>
                      </w:divBdr>
                    </w:div>
                    <w:div w:id="156312686">
                      <w:marLeft w:val="480"/>
                      <w:marRight w:val="0"/>
                      <w:marTop w:val="0"/>
                      <w:marBottom w:val="0"/>
                      <w:divBdr>
                        <w:top w:val="none" w:sz="0" w:space="0" w:color="auto"/>
                        <w:left w:val="none" w:sz="0" w:space="0" w:color="auto"/>
                        <w:bottom w:val="none" w:sz="0" w:space="0" w:color="auto"/>
                        <w:right w:val="none" w:sz="0" w:space="0" w:color="auto"/>
                      </w:divBdr>
                    </w:div>
                    <w:div w:id="488595700">
                      <w:marLeft w:val="480"/>
                      <w:marRight w:val="0"/>
                      <w:marTop w:val="0"/>
                      <w:marBottom w:val="0"/>
                      <w:divBdr>
                        <w:top w:val="none" w:sz="0" w:space="0" w:color="auto"/>
                        <w:left w:val="none" w:sz="0" w:space="0" w:color="auto"/>
                        <w:bottom w:val="none" w:sz="0" w:space="0" w:color="auto"/>
                        <w:right w:val="none" w:sz="0" w:space="0" w:color="auto"/>
                      </w:divBdr>
                    </w:div>
                    <w:div w:id="317534308">
                      <w:marLeft w:val="480"/>
                      <w:marRight w:val="0"/>
                      <w:marTop w:val="0"/>
                      <w:marBottom w:val="0"/>
                      <w:divBdr>
                        <w:top w:val="none" w:sz="0" w:space="0" w:color="auto"/>
                        <w:left w:val="none" w:sz="0" w:space="0" w:color="auto"/>
                        <w:bottom w:val="none" w:sz="0" w:space="0" w:color="auto"/>
                        <w:right w:val="none" w:sz="0" w:space="0" w:color="auto"/>
                      </w:divBdr>
                    </w:div>
                    <w:div w:id="1945385545">
                      <w:marLeft w:val="240"/>
                      <w:marRight w:val="0"/>
                      <w:marTop w:val="0"/>
                      <w:marBottom w:val="0"/>
                      <w:divBdr>
                        <w:top w:val="none" w:sz="0" w:space="0" w:color="auto"/>
                        <w:left w:val="none" w:sz="0" w:space="0" w:color="auto"/>
                        <w:bottom w:val="none" w:sz="0" w:space="0" w:color="auto"/>
                        <w:right w:val="none" w:sz="0" w:space="0" w:color="auto"/>
                      </w:divBdr>
                    </w:div>
                    <w:div w:id="667564765">
                      <w:marLeft w:val="240"/>
                      <w:marRight w:val="0"/>
                      <w:marTop w:val="0"/>
                      <w:marBottom w:val="0"/>
                      <w:divBdr>
                        <w:top w:val="none" w:sz="0" w:space="0" w:color="auto"/>
                        <w:left w:val="none" w:sz="0" w:space="0" w:color="auto"/>
                        <w:bottom w:val="none" w:sz="0" w:space="0" w:color="auto"/>
                        <w:right w:val="none" w:sz="0" w:space="0" w:color="auto"/>
                      </w:divBdr>
                    </w:div>
                    <w:div w:id="1441022668">
                      <w:marLeft w:val="240"/>
                      <w:marRight w:val="0"/>
                      <w:marTop w:val="0"/>
                      <w:marBottom w:val="0"/>
                      <w:divBdr>
                        <w:top w:val="none" w:sz="0" w:space="0" w:color="auto"/>
                        <w:left w:val="none" w:sz="0" w:space="0" w:color="auto"/>
                        <w:bottom w:val="none" w:sz="0" w:space="0" w:color="auto"/>
                        <w:right w:val="none" w:sz="0" w:space="0" w:color="auto"/>
                      </w:divBdr>
                    </w:div>
                    <w:div w:id="957830478">
                      <w:marLeft w:val="240"/>
                      <w:marRight w:val="0"/>
                      <w:marTop w:val="0"/>
                      <w:marBottom w:val="0"/>
                      <w:divBdr>
                        <w:top w:val="none" w:sz="0" w:space="0" w:color="auto"/>
                        <w:left w:val="none" w:sz="0" w:space="0" w:color="auto"/>
                        <w:bottom w:val="none" w:sz="0" w:space="0" w:color="auto"/>
                        <w:right w:val="none" w:sz="0" w:space="0" w:color="auto"/>
                      </w:divBdr>
                    </w:div>
                    <w:div w:id="708721041">
                      <w:marLeft w:val="240"/>
                      <w:marRight w:val="0"/>
                      <w:marTop w:val="0"/>
                      <w:marBottom w:val="0"/>
                      <w:divBdr>
                        <w:top w:val="none" w:sz="0" w:space="0" w:color="auto"/>
                        <w:left w:val="none" w:sz="0" w:space="0" w:color="auto"/>
                        <w:bottom w:val="none" w:sz="0" w:space="0" w:color="auto"/>
                        <w:right w:val="none" w:sz="0" w:space="0" w:color="auto"/>
                      </w:divBdr>
                    </w:div>
                    <w:div w:id="2085949952">
                      <w:marLeft w:val="240"/>
                      <w:marRight w:val="0"/>
                      <w:marTop w:val="0"/>
                      <w:marBottom w:val="0"/>
                      <w:divBdr>
                        <w:top w:val="none" w:sz="0" w:space="0" w:color="auto"/>
                        <w:left w:val="none" w:sz="0" w:space="0" w:color="auto"/>
                        <w:bottom w:val="none" w:sz="0" w:space="0" w:color="auto"/>
                        <w:right w:val="none" w:sz="0" w:space="0" w:color="auto"/>
                      </w:divBdr>
                    </w:div>
                    <w:div w:id="514005486">
                      <w:marLeft w:val="240"/>
                      <w:marRight w:val="0"/>
                      <w:marTop w:val="0"/>
                      <w:marBottom w:val="0"/>
                      <w:divBdr>
                        <w:top w:val="none" w:sz="0" w:space="0" w:color="auto"/>
                        <w:left w:val="none" w:sz="0" w:space="0" w:color="auto"/>
                        <w:bottom w:val="none" w:sz="0" w:space="0" w:color="auto"/>
                        <w:right w:val="none" w:sz="0" w:space="0" w:color="auto"/>
                      </w:divBdr>
                    </w:div>
                    <w:div w:id="1024746833">
                      <w:marLeft w:val="240"/>
                      <w:marRight w:val="0"/>
                      <w:marTop w:val="0"/>
                      <w:marBottom w:val="0"/>
                      <w:divBdr>
                        <w:top w:val="none" w:sz="0" w:space="0" w:color="auto"/>
                        <w:left w:val="none" w:sz="0" w:space="0" w:color="auto"/>
                        <w:bottom w:val="none" w:sz="0" w:space="0" w:color="auto"/>
                        <w:right w:val="none" w:sz="0" w:space="0" w:color="auto"/>
                      </w:divBdr>
                    </w:div>
                    <w:div w:id="1621954319">
                      <w:marLeft w:val="240"/>
                      <w:marRight w:val="0"/>
                      <w:marTop w:val="0"/>
                      <w:marBottom w:val="0"/>
                      <w:divBdr>
                        <w:top w:val="none" w:sz="0" w:space="0" w:color="auto"/>
                        <w:left w:val="none" w:sz="0" w:space="0" w:color="auto"/>
                        <w:bottom w:val="none" w:sz="0" w:space="0" w:color="auto"/>
                        <w:right w:val="none" w:sz="0" w:space="0" w:color="auto"/>
                      </w:divBdr>
                      <w:divsChild>
                        <w:div w:id="178349396">
                          <w:marLeft w:val="240"/>
                          <w:marRight w:val="0"/>
                          <w:marTop w:val="0"/>
                          <w:marBottom w:val="0"/>
                          <w:divBdr>
                            <w:top w:val="none" w:sz="0" w:space="0" w:color="auto"/>
                            <w:left w:val="none" w:sz="0" w:space="0" w:color="auto"/>
                            <w:bottom w:val="none" w:sz="0" w:space="0" w:color="auto"/>
                            <w:right w:val="none" w:sz="0" w:space="0" w:color="auto"/>
                          </w:divBdr>
                        </w:div>
                        <w:div w:id="1569337855">
                          <w:marLeft w:val="240"/>
                          <w:marRight w:val="0"/>
                          <w:marTop w:val="0"/>
                          <w:marBottom w:val="0"/>
                          <w:divBdr>
                            <w:top w:val="none" w:sz="0" w:space="0" w:color="auto"/>
                            <w:left w:val="none" w:sz="0" w:space="0" w:color="auto"/>
                            <w:bottom w:val="none" w:sz="0" w:space="0" w:color="auto"/>
                            <w:right w:val="none" w:sz="0" w:space="0" w:color="auto"/>
                          </w:divBdr>
                        </w:div>
                        <w:div w:id="699863641">
                          <w:marLeft w:val="240"/>
                          <w:marRight w:val="0"/>
                          <w:marTop w:val="0"/>
                          <w:marBottom w:val="0"/>
                          <w:divBdr>
                            <w:top w:val="none" w:sz="0" w:space="0" w:color="auto"/>
                            <w:left w:val="none" w:sz="0" w:space="0" w:color="auto"/>
                            <w:bottom w:val="none" w:sz="0" w:space="0" w:color="auto"/>
                            <w:right w:val="none" w:sz="0" w:space="0" w:color="auto"/>
                          </w:divBdr>
                        </w:div>
                        <w:div w:id="2022778730">
                          <w:marLeft w:val="240"/>
                          <w:marRight w:val="0"/>
                          <w:marTop w:val="0"/>
                          <w:marBottom w:val="0"/>
                          <w:divBdr>
                            <w:top w:val="none" w:sz="0" w:space="0" w:color="auto"/>
                            <w:left w:val="none" w:sz="0" w:space="0" w:color="auto"/>
                            <w:bottom w:val="none" w:sz="0" w:space="0" w:color="auto"/>
                            <w:right w:val="none" w:sz="0" w:space="0" w:color="auto"/>
                          </w:divBdr>
                        </w:div>
                        <w:div w:id="493911938">
                          <w:marLeft w:val="240"/>
                          <w:marRight w:val="0"/>
                          <w:marTop w:val="0"/>
                          <w:marBottom w:val="0"/>
                          <w:divBdr>
                            <w:top w:val="none" w:sz="0" w:space="0" w:color="auto"/>
                            <w:left w:val="none" w:sz="0" w:space="0" w:color="auto"/>
                            <w:bottom w:val="none" w:sz="0" w:space="0" w:color="auto"/>
                            <w:right w:val="none" w:sz="0" w:space="0" w:color="auto"/>
                          </w:divBdr>
                        </w:div>
                        <w:div w:id="1396657237">
                          <w:marLeft w:val="240"/>
                          <w:marRight w:val="0"/>
                          <w:marTop w:val="0"/>
                          <w:marBottom w:val="0"/>
                          <w:divBdr>
                            <w:top w:val="none" w:sz="0" w:space="0" w:color="auto"/>
                            <w:left w:val="none" w:sz="0" w:space="0" w:color="auto"/>
                            <w:bottom w:val="none" w:sz="0" w:space="0" w:color="auto"/>
                            <w:right w:val="none" w:sz="0" w:space="0" w:color="auto"/>
                          </w:divBdr>
                        </w:div>
                        <w:div w:id="1818647008">
                          <w:marLeft w:val="240"/>
                          <w:marRight w:val="0"/>
                          <w:marTop w:val="0"/>
                          <w:marBottom w:val="0"/>
                          <w:divBdr>
                            <w:top w:val="none" w:sz="0" w:space="0" w:color="auto"/>
                            <w:left w:val="none" w:sz="0" w:space="0" w:color="auto"/>
                            <w:bottom w:val="none" w:sz="0" w:space="0" w:color="auto"/>
                            <w:right w:val="none" w:sz="0" w:space="0" w:color="auto"/>
                          </w:divBdr>
                        </w:div>
                        <w:div w:id="414981835">
                          <w:marLeft w:val="240"/>
                          <w:marRight w:val="0"/>
                          <w:marTop w:val="0"/>
                          <w:marBottom w:val="0"/>
                          <w:divBdr>
                            <w:top w:val="none" w:sz="0" w:space="0" w:color="auto"/>
                            <w:left w:val="none" w:sz="0" w:space="0" w:color="auto"/>
                            <w:bottom w:val="none" w:sz="0" w:space="0" w:color="auto"/>
                            <w:right w:val="none" w:sz="0" w:space="0" w:color="auto"/>
                          </w:divBdr>
                        </w:div>
                      </w:divsChild>
                    </w:div>
                    <w:div w:id="1213031618">
                      <w:marLeft w:val="240"/>
                      <w:marRight w:val="0"/>
                      <w:marTop w:val="0"/>
                      <w:marBottom w:val="0"/>
                      <w:divBdr>
                        <w:top w:val="none" w:sz="0" w:space="0" w:color="auto"/>
                        <w:left w:val="none" w:sz="0" w:space="0" w:color="auto"/>
                        <w:bottom w:val="none" w:sz="0" w:space="0" w:color="auto"/>
                        <w:right w:val="none" w:sz="0" w:space="0" w:color="auto"/>
                      </w:divBdr>
                    </w:div>
                    <w:div w:id="2073190193">
                      <w:marLeft w:val="240"/>
                      <w:marRight w:val="0"/>
                      <w:marTop w:val="0"/>
                      <w:marBottom w:val="0"/>
                      <w:divBdr>
                        <w:top w:val="none" w:sz="0" w:space="0" w:color="auto"/>
                        <w:left w:val="none" w:sz="0" w:space="0" w:color="auto"/>
                        <w:bottom w:val="none" w:sz="0" w:space="0" w:color="auto"/>
                        <w:right w:val="none" w:sz="0" w:space="0" w:color="auto"/>
                      </w:divBdr>
                    </w:div>
                    <w:div w:id="2081171579">
                      <w:marLeft w:val="240"/>
                      <w:marRight w:val="0"/>
                      <w:marTop w:val="0"/>
                      <w:marBottom w:val="0"/>
                      <w:divBdr>
                        <w:top w:val="none" w:sz="0" w:space="0" w:color="auto"/>
                        <w:left w:val="none" w:sz="0" w:space="0" w:color="auto"/>
                        <w:bottom w:val="none" w:sz="0" w:space="0" w:color="auto"/>
                        <w:right w:val="none" w:sz="0" w:space="0" w:color="auto"/>
                      </w:divBdr>
                    </w:div>
                    <w:div w:id="488404734">
                      <w:marLeft w:val="240"/>
                      <w:marRight w:val="0"/>
                      <w:marTop w:val="0"/>
                      <w:marBottom w:val="0"/>
                      <w:divBdr>
                        <w:top w:val="none" w:sz="0" w:space="0" w:color="auto"/>
                        <w:left w:val="none" w:sz="0" w:space="0" w:color="auto"/>
                        <w:bottom w:val="none" w:sz="0" w:space="0" w:color="auto"/>
                        <w:right w:val="none" w:sz="0" w:space="0" w:color="auto"/>
                      </w:divBdr>
                    </w:div>
                    <w:div w:id="182286793">
                      <w:marLeft w:val="240"/>
                      <w:marRight w:val="0"/>
                      <w:marTop w:val="0"/>
                      <w:marBottom w:val="0"/>
                      <w:divBdr>
                        <w:top w:val="none" w:sz="0" w:space="0" w:color="auto"/>
                        <w:left w:val="none" w:sz="0" w:space="0" w:color="auto"/>
                        <w:bottom w:val="none" w:sz="0" w:space="0" w:color="auto"/>
                        <w:right w:val="none" w:sz="0" w:space="0" w:color="auto"/>
                      </w:divBdr>
                    </w:div>
                    <w:div w:id="1401710247">
                      <w:marLeft w:val="240"/>
                      <w:marRight w:val="0"/>
                      <w:marTop w:val="0"/>
                      <w:marBottom w:val="0"/>
                      <w:divBdr>
                        <w:top w:val="none" w:sz="0" w:space="0" w:color="auto"/>
                        <w:left w:val="none" w:sz="0" w:space="0" w:color="auto"/>
                        <w:bottom w:val="none" w:sz="0" w:space="0" w:color="auto"/>
                        <w:right w:val="none" w:sz="0" w:space="0" w:color="auto"/>
                      </w:divBdr>
                    </w:div>
                    <w:div w:id="971446989">
                      <w:marLeft w:val="240"/>
                      <w:marRight w:val="0"/>
                      <w:marTop w:val="0"/>
                      <w:marBottom w:val="0"/>
                      <w:divBdr>
                        <w:top w:val="none" w:sz="0" w:space="0" w:color="auto"/>
                        <w:left w:val="none" w:sz="0" w:space="0" w:color="auto"/>
                        <w:bottom w:val="none" w:sz="0" w:space="0" w:color="auto"/>
                        <w:right w:val="none" w:sz="0" w:space="0" w:color="auto"/>
                      </w:divBdr>
                    </w:div>
                    <w:div w:id="877472549">
                      <w:marLeft w:val="240"/>
                      <w:marRight w:val="0"/>
                      <w:marTop w:val="0"/>
                      <w:marBottom w:val="0"/>
                      <w:divBdr>
                        <w:top w:val="none" w:sz="0" w:space="0" w:color="auto"/>
                        <w:left w:val="none" w:sz="0" w:space="0" w:color="auto"/>
                        <w:bottom w:val="none" w:sz="0" w:space="0" w:color="auto"/>
                        <w:right w:val="none" w:sz="0" w:space="0" w:color="auto"/>
                      </w:divBdr>
                    </w:div>
                    <w:div w:id="757943005">
                      <w:marLeft w:val="240"/>
                      <w:marRight w:val="0"/>
                      <w:marTop w:val="0"/>
                      <w:marBottom w:val="0"/>
                      <w:divBdr>
                        <w:top w:val="none" w:sz="0" w:space="0" w:color="auto"/>
                        <w:left w:val="none" w:sz="0" w:space="0" w:color="auto"/>
                        <w:bottom w:val="none" w:sz="0" w:space="0" w:color="auto"/>
                        <w:right w:val="none" w:sz="0" w:space="0" w:color="auto"/>
                      </w:divBdr>
                    </w:div>
                    <w:div w:id="431558821">
                      <w:marLeft w:val="240"/>
                      <w:marRight w:val="0"/>
                      <w:marTop w:val="0"/>
                      <w:marBottom w:val="0"/>
                      <w:divBdr>
                        <w:top w:val="none" w:sz="0" w:space="0" w:color="auto"/>
                        <w:left w:val="none" w:sz="0" w:space="0" w:color="auto"/>
                        <w:bottom w:val="none" w:sz="0" w:space="0" w:color="auto"/>
                        <w:right w:val="none" w:sz="0" w:space="0" w:color="auto"/>
                      </w:divBdr>
                    </w:div>
                    <w:div w:id="332294045">
                      <w:marLeft w:val="240"/>
                      <w:marRight w:val="0"/>
                      <w:marTop w:val="0"/>
                      <w:marBottom w:val="0"/>
                      <w:divBdr>
                        <w:top w:val="none" w:sz="0" w:space="0" w:color="auto"/>
                        <w:left w:val="none" w:sz="0" w:space="0" w:color="auto"/>
                        <w:bottom w:val="none" w:sz="0" w:space="0" w:color="auto"/>
                        <w:right w:val="none" w:sz="0" w:space="0" w:color="auto"/>
                      </w:divBdr>
                    </w:div>
                    <w:div w:id="421994850">
                      <w:marLeft w:val="240"/>
                      <w:marRight w:val="0"/>
                      <w:marTop w:val="0"/>
                      <w:marBottom w:val="0"/>
                      <w:divBdr>
                        <w:top w:val="none" w:sz="0" w:space="0" w:color="auto"/>
                        <w:left w:val="none" w:sz="0" w:space="0" w:color="auto"/>
                        <w:bottom w:val="none" w:sz="0" w:space="0" w:color="auto"/>
                        <w:right w:val="none" w:sz="0" w:space="0" w:color="auto"/>
                      </w:divBdr>
                    </w:div>
                    <w:div w:id="1366978407">
                      <w:marLeft w:val="240"/>
                      <w:marRight w:val="0"/>
                      <w:marTop w:val="0"/>
                      <w:marBottom w:val="0"/>
                      <w:divBdr>
                        <w:top w:val="none" w:sz="0" w:space="0" w:color="auto"/>
                        <w:left w:val="none" w:sz="0" w:space="0" w:color="auto"/>
                        <w:bottom w:val="none" w:sz="0" w:space="0" w:color="auto"/>
                        <w:right w:val="none" w:sz="0" w:space="0" w:color="auto"/>
                      </w:divBdr>
                    </w:div>
                    <w:div w:id="1866365938">
                      <w:marLeft w:val="240"/>
                      <w:marRight w:val="0"/>
                      <w:marTop w:val="0"/>
                      <w:marBottom w:val="0"/>
                      <w:divBdr>
                        <w:top w:val="none" w:sz="0" w:space="0" w:color="auto"/>
                        <w:left w:val="none" w:sz="0" w:space="0" w:color="auto"/>
                        <w:bottom w:val="none" w:sz="0" w:space="0" w:color="auto"/>
                        <w:right w:val="none" w:sz="0" w:space="0" w:color="auto"/>
                      </w:divBdr>
                    </w:div>
                    <w:div w:id="348877731">
                      <w:marLeft w:val="240"/>
                      <w:marRight w:val="0"/>
                      <w:marTop w:val="0"/>
                      <w:marBottom w:val="0"/>
                      <w:divBdr>
                        <w:top w:val="none" w:sz="0" w:space="0" w:color="auto"/>
                        <w:left w:val="none" w:sz="0" w:space="0" w:color="auto"/>
                        <w:bottom w:val="none" w:sz="0" w:space="0" w:color="auto"/>
                        <w:right w:val="none" w:sz="0" w:space="0" w:color="auto"/>
                      </w:divBdr>
                    </w:div>
                    <w:div w:id="1481651094">
                      <w:marLeft w:val="240"/>
                      <w:marRight w:val="0"/>
                      <w:marTop w:val="0"/>
                      <w:marBottom w:val="0"/>
                      <w:divBdr>
                        <w:top w:val="none" w:sz="0" w:space="0" w:color="auto"/>
                        <w:left w:val="none" w:sz="0" w:space="0" w:color="auto"/>
                        <w:bottom w:val="none" w:sz="0" w:space="0" w:color="auto"/>
                        <w:right w:val="none" w:sz="0" w:space="0" w:color="auto"/>
                      </w:divBdr>
                    </w:div>
                    <w:div w:id="631597579">
                      <w:marLeft w:val="240"/>
                      <w:marRight w:val="0"/>
                      <w:marTop w:val="0"/>
                      <w:marBottom w:val="0"/>
                      <w:divBdr>
                        <w:top w:val="none" w:sz="0" w:space="0" w:color="auto"/>
                        <w:left w:val="none" w:sz="0" w:space="0" w:color="auto"/>
                        <w:bottom w:val="none" w:sz="0" w:space="0" w:color="auto"/>
                        <w:right w:val="none" w:sz="0" w:space="0" w:color="auto"/>
                      </w:divBdr>
                    </w:div>
                    <w:div w:id="1476750859">
                      <w:marLeft w:val="240"/>
                      <w:marRight w:val="0"/>
                      <w:marTop w:val="0"/>
                      <w:marBottom w:val="0"/>
                      <w:divBdr>
                        <w:top w:val="none" w:sz="0" w:space="0" w:color="auto"/>
                        <w:left w:val="none" w:sz="0" w:space="0" w:color="auto"/>
                        <w:bottom w:val="none" w:sz="0" w:space="0" w:color="auto"/>
                        <w:right w:val="none" w:sz="0" w:space="0" w:color="auto"/>
                      </w:divBdr>
                    </w:div>
                    <w:div w:id="1178543920">
                      <w:marLeft w:val="240"/>
                      <w:marRight w:val="0"/>
                      <w:marTop w:val="0"/>
                      <w:marBottom w:val="0"/>
                      <w:divBdr>
                        <w:top w:val="none" w:sz="0" w:space="0" w:color="auto"/>
                        <w:left w:val="none" w:sz="0" w:space="0" w:color="auto"/>
                        <w:bottom w:val="none" w:sz="0" w:space="0" w:color="auto"/>
                        <w:right w:val="none" w:sz="0" w:space="0" w:color="auto"/>
                      </w:divBdr>
                    </w:div>
                    <w:div w:id="1589462386">
                      <w:marLeft w:val="240"/>
                      <w:marRight w:val="0"/>
                      <w:marTop w:val="0"/>
                      <w:marBottom w:val="0"/>
                      <w:divBdr>
                        <w:top w:val="none" w:sz="0" w:space="0" w:color="auto"/>
                        <w:left w:val="none" w:sz="0" w:space="0" w:color="auto"/>
                        <w:bottom w:val="none" w:sz="0" w:space="0" w:color="auto"/>
                        <w:right w:val="none" w:sz="0" w:space="0" w:color="auto"/>
                      </w:divBdr>
                    </w:div>
                    <w:div w:id="1359963587">
                      <w:marLeft w:val="240"/>
                      <w:marRight w:val="0"/>
                      <w:marTop w:val="0"/>
                      <w:marBottom w:val="0"/>
                      <w:divBdr>
                        <w:top w:val="none" w:sz="0" w:space="0" w:color="auto"/>
                        <w:left w:val="none" w:sz="0" w:space="0" w:color="auto"/>
                        <w:bottom w:val="none" w:sz="0" w:space="0" w:color="auto"/>
                        <w:right w:val="none" w:sz="0" w:space="0" w:color="auto"/>
                      </w:divBdr>
                    </w:div>
                    <w:div w:id="51852304">
                      <w:marLeft w:val="240"/>
                      <w:marRight w:val="0"/>
                      <w:marTop w:val="0"/>
                      <w:marBottom w:val="0"/>
                      <w:divBdr>
                        <w:top w:val="none" w:sz="0" w:space="0" w:color="auto"/>
                        <w:left w:val="none" w:sz="0" w:space="0" w:color="auto"/>
                        <w:bottom w:val="none" w:sz="0" w:space="0" w:color="auto"/>
                        <w:right w:val="none" w:sz="0" w:space="0" w:color="auto"/>
                      </w:divBdr>
                    </w:div>
                    <w:div w:id="1832017970">
                      <w:marLeft w:val="240"/>
                      <w:marRight w:val="0"/>
                      <w:marTop w:val="0"/>
                      <w:marBottom w:val="0"/>
                      <w:divBdr>
                        <w:top w:val="none" w:sz="0" w:space="0" w:color="auto"/>
                        <w:left w:val="none" w:sz="0" w:space="0" w:color="auto"/>
                        <w:bottom w:val="none" w:sz="0" w:space="0" w:color="auto"/>
                        <w:right w:val="none" w:sz="0" w:space="0" w:color="auto"/>
                      </w:divBdr>
                    </w:div>
                    <w:div w:id="182861382">
                      <w:marLeft w:val="240"/>
                      <w:marRight w:val="0"/>
                      <w:marTop w:val="0"/>
                      <w:marBottom w:val="0"/>
                      <w:divBdr>
                        <w:top w:val="none" w:sz="0" w:space="0" w:color="auto"/>
                        <w:left w:val="none" w:sz="0" w:space="0" w:color="auto"/>
                        <w:bottom w:val="none" w:sz="0" w:space="0" w:color="auto"/>
                        <w:right w:val="none" w:sz="0" w:space="0" w:color="auto"/>
                      </w:divBdr>
                    </w:div>
                    <w:div w:id="252059195">
                      <w:marLeft w:val="240"/>
                      <w:marRight w:val="0"/>
                      <w:marTop w:val="0"/>
                      <w:marBottom w:val="0"/>
                      <w:divBdr>
                        <w:top w:val="none" w:sz="0" w:space="0" w:color="auto"/>
                        <w:left w:val="none" w:sz="0" w:space="0" w:color="auto"/>
                        <w:bottom w:val="none" w:sz="0" w:space="0" w:color="auto"/>
                        <w:right w:val="none" w:sz="0" w:space="0" w:color="auto"/>
                      </w:divBdr>
                    </w:div>
                    <w:div w:id="993266376">
                      <w:marLeft w:val="240"/>
                      <w:marRight w:val="0"/>
                      <w:marTop w:val="0"/>
                      <w:marBottom w:val="0"/>
                      <w:divBdr>
                        <w:top w:val="none" w:sz="0" w:space="0" w:color="auto"/>
                        <w:left w:val="none" w:sz="0" w:space="0" w:color="auto"/>
                        <w:bottom w:val="none" w:sz="0" w:space="0" w:color="auto"/>
                        <w:right w:val="none" w:sz="0" w:space="0" w:color="auto"/>
                      </w:divBdr>
                    </w:div>
                    <w:div w:id="741100724">
                      <w:marLeft w:val="240"/>
                      <w:marRight w:val="0"/>
                      <w:marTop w:val="0"/>
                      <w:marBottom w:val="0"/>
                      <w:divBdr>
                        <w:top w:val="none" w:sz="0" w:space="0" w:color="auto"/>
                        <w:left w:val="none" w:sz="0" w:space="0" w:color="auto"/>
                        <w:bottom w:val="none" w:sz="0" w:space="0" w:color="auto"/>
                        <w:right w:val="none" w:sz="0" w:space="0" w:color="auto"/>
                      </w:divBdr>
                    </w:div>
                    <w:div w:id="608438783">
                      <w:marLeft w:val="480"/>
                      <w:marRight w:val="0"/>
                      <w:marTop w:val="0"/>
                      <w:marBottom w:val="0"/>
                      <w:divBdr>
                        <w:top w:val="none" w:sz="0" w:space="0" w:color="auto"/>
                        <w:left w:val="none" w:sz="0" w:space="0" w:color="auto"/>
                        <w:bottom w:val="none" w:sz="0" w:space="0" w:color="auto"/>
                        <w:right w:val="none" w:sz="0" w:space="0" w:color="auto"/>
                      </w:divBdr>
                    </w:div>
                    <w:div w:id="148794367">
                      <w:marLeft w:val="480"/>
                      <w:marRight w:val="0"/>
                      <w:marTop w:val="0"/>
                      <w:marBottom w:val="0"/>
                      <w:divBdr>
                        <w:top w:val="none" w:sz="0" w:space="0" w:color="auto"/>
                        <w:left w:val="none" w:sz="0" w:space="0" w:color="auto"/>
                        <w:bottom w:val="none" w:sz="0" w:space="0" w:color="auto"/>
                        <w:right w:val="none" w:sz="0" w:space="0" w:color="auto"/>
                      </w:divBdr>
                    </w:div>
                    <w:div w:id="1010713985">
                      <w:marLeft w:val="480"/>
                      <w:marRight w:val="0"/>
                      <w:marTop w:val="0"/>
                      <w:marBottom w:val="0"/>
                      <w:divBdr>
                        <w:top w:val="none" w:sz="0" w:space="0" w:color="auto"/>
                        <w:left w:val="none" w:sz="0" w:space="0" w:color="auto"/>
                        <w:bottom w:val="none" w:sz="0" w:space="0" w:color="auto"/>
                        <w:right w:val="none" w:sz="0" w:space="0" w:color="auto"/>
                      </w:divBdr>
                    </w:div>
                    <w:div w:id="1984113716">
                      <w:marLeft w:val="240"/>
                      <w:marRight w:val="0"/>
                      <w:marTop w:val="0"/>
                      <w:marBottom w:val="0"/>
                      <w:divBdr>
                        <w:top w:val="none" w:sz="0" w:space="0" w:color="auto"/>
                        <w:left w:val="none" w:sz="0" w:space="0" w:color="auto"/>
                        <w:bottom w:val="none" w:sz="0" w:space="0" w:color="auto"/>
                        <w:right w:val="none" w:sz="0" w:space="0" w:color="auto"/>
                      </w:divBdr>
                    </w:div>
                    <w:div w:id="1766025833">
                      <w:marLeft w:val="240"/>
                      <w:marRight w:val="0"/>
                      <w:marTop w:val="0"/>
                      <w:marBottom w:val="0"/>
                      <w:divBdr>
                        <w:top w:val="none" w:sz="0" w:space="0" w:color="auto"/>
                        <w:left w:val="none" w:sz="0" w:space="0" w:color="auto"/>
                        <w:bottom w:val="none" w:sz="0" w:space="0" w:color="auto"/>
                        <w:right w:val="none" w:sz="0" w:space="0" w:color="auto"/>
                      </w:divBdr>
                    </w:div>
                    <w:div w:id="1436562953">
                      <w:marLeft w:val="240"/>
                      <w:marRight w:val="0"/>
                      <w:marTop w:val="0"/>
                      <w:marBottom w:val="0"/>
                      <w:divBdr>
                        <w:top w:val="none" w:sz="0" w:space="0" w:color="auto"/>
                        <w:left w:val="none" w:sz="0" w:space="0" w:color="auto"/>
                        <w:bottom w:val="none" w:sz="0" w:space="0" w:color="auto"/>
                        <w:right w:val="none" w:sz="0" w:space="0" w:color="auto"/>
                      </w:divBdr>
                    </w:div>
                    <w:div w:id="500051709">
                      <w:marLeft w:val="240"/>
                      <w:marRight w:val="0"/>
                      <w:marTop w:val="0"/>
                      <w:marBottom w:val="0"/>
                      <w:divBdr>
                        <w:top w:val="none" w:sz="0" w:space="0" w:color="auto"/>
                        <w:left w:val="none" w:sz="0" w:space="0" w:color="auto"/>
                        <w:bottom w:val="none" w:sz="0" w:space="0" w:color="auto"/>
                        <w:right w:val="none" w:sz="0" w:space="0" w:color="auto"/>
                      </w:divBdr>
                    </w:div>
                    <w:div w:id="958604575">
                      <w:marLeft w:val="240"/>
                      <w:marRight w:val="0"/>
                      <w:marTop w:val="0"/>
                      <w:marBottom w:val="0"/>
                      <w:divBdr>
                        <w:top w:val="none" w:sz="0" w:space="0" w:color="auto"/>
                        <w:left w:val="none" w:sz="0" w:space="0" w:color="auto"/>
                        <w:bottom w:val="none" w:sz="0" w:space="0" w:color="auto"/>
                        <w:right w:val="none" w:sz="0" w:space="0" w:color="auto"/>
                      </w:divBdr>
                    </w:div>
                    <w:div w:id="921834621">
                      <w:marLeft w:val="240"/>
                      <w:marRight w:val="0"/>
                      <w:marTop w:val="0"/>
                      <w:marBottom w:val="0"/>
                      <w:divBdr>
                        <w:top w:val="none" w:sz="0" w:space="0" w:color="auto"/>
                        <w:left w:val="none" w:sz="0" w:space="0" w:color="auto"/>
                        <w:bottom w:val="none" w:sz="0" w:space="0" w:color="auto"/>
                        <w:right w:val="none" w:sz="0" w:space="0" w:color="auto"/>
                      </w:divBdr>
                    </w:div>
                    <w:div w:id="391970830">
                      <w:marLeft w:val="240"/>
                      <w:marRight w:val="0"/>
                      <w:marTop w:val="0"/>
                      <w:marBottom w:val="0"/>
                      <w:divBdr>
                        <w:top w:val="none" w:sz="0" w:space="0" w:color="auto"/>
                        <w:left w:val="none" w:sz="0" w:space="0" w:color="auto"/>
                        <w:bottom w:val="none" w:sz="0" w:space="0" w:color="auto"/>
                        <w:right w:val="none" w:sz="0" w:space="0" w:color="auto"/>
                      </w:divBdr>
                    </w:div>
                    <w:div w:id="326134404">
                      <w:marLeft w:val="240"/>
                      <w:marRight w:val="0"/>
                      <w:marTop w:val="0"/>
                      <w:marBottom w:val="0"/>
                      <w:divBdr>
                        <w:top w:val="none" w:sz="0" w:space="0" w:color="auto"/>
                        <w:left w:val="none" w:sz="0" w:space="0" w:color="auto"/>
                        <w:bottom w:val="none" w:sz="0" w:space="0" w:color="auto"/>
                        <w:right w:val="none" w:sz="0" w:space="0" w:color="auto"/>
                      </w:divBdr>
                    </w:div>
                    <w:div w:id="1848908657">
                      <w:marLeft w:val="240"/>
                      <w:marRight w:val="0"/>
                      <w:marTop w:val="0"/>
                      <w:marBottom w:val="0"/>
                      <w:divBdr>
                        <w:top w:val="none" w:sz="0" w:space="0" w:color="auto"/>
                        <w:left w:val="none" w:sz="0" w:space="0" w:color="auto"/>
                        <w:bottom w:val="none" w:sz="0" w:space="0" w:color="auto"/>
                        <w:right w:val="none" w:sz="0" w:space="0" w:color="auto"/>
                      </w:divBdr>
                    </w:div>
                    <w:div w:id="1176728903">
                      <w:marLeft w:val="240"/>
                      <w:marRight w:val="0"/>
                      <w:marTop w:val="0"/>
                      <w:marBottom w:val="0"/>
                      <w:divBdr>
                        <w:top w:val="none" w:sz="0" w:space="0" w:color="auto"/>
                        <w:left w:val="none" w:sz="0" w:space="0" w:color="auto"/>
                        <w:bottom w:val="none" w:sz="0" w:space="0" w:color="auto"/>
                        <w:right w:val="none" w:sz="0" w:space="0" w:color="auto"/>
                      </w:divBdr>
                    </w:div>
                    <w:div w:id="1246455855">
                      <w:marLeft w:val="240"/>
                      <w:marRight w:val="0"/>
                      <w:marTop w:val="0"/>
                      <w:marBottom w:val="0"/>
                      <w:divBdr>
                        <w:top w:val="none" w:sz="0" w:space="0" w:color="auto"/>
                        <w:left w:val="none" w:sz="0" w:space="0" w:color="auto"/>
                        <w:bottom w:val="none" w:sz="0" w:space="0" w:color="auto"/>
                        <w:right w:val="none" w:sz="0" w:space="0" w:color="auto"/>
                      </w:divBdr>
                    </w:div>
                    <w:div w:id="2015642639">
                      <w:marLeft w:val="240"/>
                      <w:marRight w:val="0"/>
                      <w:marTop w:val="0"/>
                      <w:marBottom w:val="0"/>
                      <w:divBdr>
                        <w:top w:val="none" w:sz="0" w:space="0" w:color="auto"/>
                        <w:left w:val="none" w:sz="0" w:space="0" w:color="auto"/>
                        <w:bottom w:val="none" w:sz="0" w:space="0" w:color="auto"/>
                        <w:right w:val="none" w:sz="0" w:space="0" w:color="auto"/>
                      </w:divBdr>
                    </w:div>
                    <w:div w:id="281502323">
                      <w:marLeft w:val="240"/>
                      <w:marRight w:val="0"/>
                      <w:marTop w:val="0"/>
                      <w:marBottom w:val="0"/>
                      <w:divBdr>
                        <w:top w:val="none" w:sz="0" w:space="0" w:color="auto"/>
                        <w:left w:val="none" w:sz="0" w:space="0" w:color="auto"/>
                        <w:bottom w:val="none" w:sz="0" w:space="0" w:color="auto"/>
                        <w:right w:val="none" w:sz="0" w:space="0" w:color="auto"/>
                      </w:divBdr>
                    </w:div>
                    <w:div w:id="2013988468">
                      <w:marLeft w:val="240"/>
                      <w:marRight w:val="0"/>
                      <w:marTop w:val="0"/>
                      <w:marBottom w:val="0"/>
                      <w:divBdr>
                        <w:top w:val="none" w:sz="0" w:space="0" w:color="auto"/>
                        <w:left w:val="none" w:sz="0" w:space="0" w:color="auto"/>
                        <w:bottom w:val="none" w:sz="0" w:space="0" w:color="auto"/>
                        <w:right w:val="none" w:sz="0" w:space="0" w:color="auto"/>
                      </w:divBdr>
                    </w:div>
                    <w:div w:id="664551625">
                      <w:marLeft w:val="240"/>
                      <w:marRight w:val="0"/>
                      <w:marTop w:val="0"/>
                      <w:marBottom w:val="0"/>
                      <w:divBdr>
                        <w:top w:val="none" w:sz="0" w:space="0" w:color="auto"/>
                        <w:left w:val="none" w:sz="0" w:space="0" w:color="auto"/>
                        <w:bottom w:val="none" w:sz="0" w:space="0" w:color="auto"/>
                        <w:right w:val="none" w:sz="0" w:space="0" w:color="auto"/>
                      </w:divBdr>
                    </w:div>
                    <w:div w:id="15078926">
                      <w:marLeft w:val="240"/>
                      <w:marRight w:val="0"/>
                      <w:marTop w:val="0"/>
                      <w:marBottom w:val="0"/>
                      <w:divBdr>
                        <w:top w:val="none" w:sz="0" w:space="0" w:color="auto"/>
                        <w:left w:val="none" w:sz="0" w:space="0" w:color="auto"/>
                        <w:bottom w:val="none" w:sz="0" w:space="0" w:color="auto"/>
                        <w:right w:val="none" w:sz="0" w:space="0" w:color="auto"/>
                      </w:divBdr>
                    </w:div>
                    <w:div w:id="949162796">
                      <w:marLeft w:val="240"/>
                      <w:marRight w:val="0"/>
                      <w:marTop w:val="0"/>
                      <w:marBottom w:val="0"/>
                      <w:divBdr>
                        <w:top w:val="none" w:sz="0" w:space="0" w:color="auto"/>
                        <w:left w:val="none" w:sz="0" w:space="0" w:color="auto"/>
                        <w:bottom w:val="none" w:sz="0" w:space="0" w:color="auto"/>
                        <w:right w:val="none" w:sz="0" w:space="0" w:color="auto"/>
                      </w:divBdr>
                    </w:div>
                    <w:div w:id="182865122">
                      <w:marLeft w:val="240"/>
                      <w:marRight w:val="0"/>
                      <w:marTop w:val="0"/>
                      <w:marBottom w:val="0"/>
                      <w:divBdr>
                        <w:top w:val="none" w:sz="0" w:space="0" w:color="auto"/>
                        <w:left w:val="none" w:sz="0" w:space="0" w:color="auto"/>
                        <w:bottom w:val="none" w:sz="0" w:space="0" w:color="auto"/>
                        <w:right w:val="none" w:sz="0" w:space="0" w:color="auto"/>
                      </w:divBdr>
                    </w:div>
                    <w:div w:id="115175119">
                      <w:marLeft w:val="240"/>
                      <w:marRight w:val="0"/>
                      <w:marTop w:val="0"/>
                      <w:marBottom w:val="0"/>
                      <w:divBdr>
                        <w:top w:val="none" w:sz="0" w:space="0" w:color="auto"/>
                        <w:left w:val="none" w:sz="0" w:space="0" w:color="auto"/>
                        <w:bottom w:val="none" w:sz="0" w:space="0" w:color="auto"/>
                        <w:right w:val="none" w:sz="0" w:space="0" w:color="auto"/>
                      </w:divBdr>
                    </w:div>
                    <w:div w:id="754590077">
                      <w:marLeft w:val="240"/>
                      <w:marRight w:val="0"/>
                      <w:marTop w:val="0"/>
                      <w:marBottom w:val="0"/>
                      <w:divBdr>
                        <w:top w:val="none" w:sz="0" w:space="0" w:color="auto"/>
                        <w:left w:val="none" w:sz="0" w:space="0" w:color="auto"/>
                        <w:bottom w:val="none" w:sz="0" w:space="0" w:color="auto"/>
                        <w:right w:val="none" w:sz="0" w:space="0" w:color="auto"/>
                      </w:divBdr>
                    </w:div>
                    <w:div w:id="926957039">
                      <w:marLeft w:val="240"/>
                      <w:marRight w:val="0"/>
                      <w:marTop w:val="0"/>
                      <w:marBottom w:val="0"/>
                      <w:divBdr>
                        <w:top w:val="none" w:sz="0" w:space="0" w:color="auto"/>
                        <w:left w:val="none" w:sz="0" w:space="0" w:color="auto"/>
                        <w:bottom w:val="none" w:sz="0" w:space="0" w:color="auto"/>
                        <w:right w:val="none" w:sz="0" w:space="0" w:color="auto"/>
                      </w:divBdr>
                    </w:div>
                    <w:div w:id="421611822">
                      <w:marLeft w:val="240"/>
                      <w:marRight w:val="0"/>
                      <w:marTop w:val="0"/>
                      <w:marBottom w:val="0"/>
                      <w:divBdr>
                        <w:top w:val="none" w:sz="0" w:space="0" w:color="auto"/>
                        <w:left w:val="none" w:sz="0" w:space="0" w:color="auto"/>
                        <w:bottom w:val="none" w:sz="0" w:space="0" w:color="auto"/>
                        <w:right w:val="none" w:sz="0" w:space="0" w:color="auto"/>
                      </w:divBdr>
                      <w:divsChild>
                        <w:div w:id="432433555">
                          <w:marLeft w:val="240"/>
                          <w:marRight w:val="0"/>
                          <w:marTop w:val="0"/>
                          <w:marBottom w:val="0"/>
                          <w:divBdr>
                            <w:top w:val="none" w:sz="0" w:space="0" w:color="auto"/>
                            <w:left w:val="none" w:sz="0" w:space="0" w:color="auto"/>
                            <w:bottom w:val="none" w:sz="0" w:space="0" w:color="auto"/>
                            <w:right w:val="none" w:sz="0" w:space="0" w:color="auto"/>
                          </w:divBdr>
                        </w:div>
                        <w:div w:id="1506437178">
                          <w:marLeft w:val="240"/>
                          <w:marRight w:val="0"/>
                          <w:marTop w:val="0"/>
                          <w:marBottom w:val="0"/>
                          <w:divBdr>
                            <w:top w:val="none" w:sz="0" w:space="0" w:color="auto"/>
                            <w:left w:val="none" w:sz="0" w:space="0" w:color="auto"/>
                            <w:bottom w:val="none" w:sz="0" w:space="0" w:color="auto"/>
                            <w:right w:val="none" w:sz="0" w:space="0" w:color="auto"/>
                          </w:divBdr>
                        </w:div>
                      </w:divsChild>
                    </w:div>
                    <w:div w:id="402220097">
                      <w:marLeft w:val="240"/>
                      <w:marRight w:val="0"/>
                      <w:marTop w:val="0"/>
                      <w:marBottom w:val="0"/>
                      <w:divBdr>
                        <w:top w:val="none" w:sz="0" w:space="0" w:color="auto"/>
                        <w:left w:val="none" w:sz="0" w:space="0" w:color="auto"/>
                        <w:bottom w:val="none" w:sz="0" w:space="0" w:color="auto"/>
                        <w:right w:val="none" w:sz="0" w:space="0" w:color="auto"/>
                      </w:divBdr>
                    </w:div>
                    <w:div w:id="237374826">
                      <w:marLeft w:val="240"/>
                      <w:marRight w:val="0"/>
                      <w:marTop w:val="0"/>
                      <w:marBottom w:val="0"/>
                      <w:divBdr>
                        <w:top w:val="none" w:sz="0" w:space="0" w:color="auto"/>
                        <w:left w:val="none" w:sz="0" w:space="0" w:color="auto"/>
                        <w:bottom w:val="none" w:sz="0" w:space="0" w:color="auto"/>
                        <w:right w:val="none" w:sz="0" w:space="0" w:color="auto"/>
                      </w:divBdr>
                      <w:divsChild>
                        <w:div w:id="720129398">
                          <w:marLeft w:val="240"/>
                          <w:marRight w:val="0"/>
                          <w:marTop w:val="0"/>
                          <w:marBottom w:val="0"/>
                          <w:divBdr>
                            <w:top w:val="none" w:sz="0" w:space="0" w:color="auto"/>
                            <w:left w:val="none" w:sz="0" w:space="0" w:color="auto"/>
                            <w:bottom w:val="none" w:sz="0" w:space="0" w:color="auto"/>
                            <w:right w:val="none" w:sz="0" w:space="0" w:color="auto"/>
                          </w:divBdr>
                        </w:div>
                        <w:div w:id="1406799493">
                          <w:marLeft w:val="240"/>
                          <w:marRight w:val="0"/>
                          <w:marTop w:val="0"/>
                          <w:marBottom w:val="0"/>
                          <w:divBdr>
                            <w:top w:val="none" w:sz="0" w:space="0" w:color="auto"/>
                            <w:left w:val="none" w:sz="0" w:space="0" w:color="auto"/>
                            <w:bottom w:val="none" w:sz="0" w:space="0" w:color="auto"/>
                            <w:right w:val="none" w:sz="0" w:space="0" w:color="auto"/>
                          </w:divBdr>
                        </w:div>
                      </w:divsChild>
                    </w:div>
                    <w:div w:id="1136526733">
                      <w:marLeft w:val="240"/>
                      <w:marRight w:val="0"/>
                      <w:marTop w:val="0"/>
                      <w:marBottom w:val="0"/>
                      <w:divBdr>
                        <w:top w:val="none" w:sz="0" w:space="0" w:color="auto"/>
                        <w:left w:val="none" w:sz="0" w:space="0" w:color="auto"/>
                        <w:bottom w:val="none" w:sz="0" w:space="0" w:color="auto"/>
                        <w:right w:val="none" w:sz="0" w:space="0" w:color="auto"/>
                      </w:divBdr>
                      <w:divsChild>
                        <w:div w:id="439451278">
                          <w:marLeft w:val="240"/>
                          <w:marRight w:val="0"/>
                          <w:marTop w:val="0"/>
                          <w:marBottom w:val="0"/>
                          <w:divBdr>
                            <w:top w:val="none" w:sz="0" w:space="0" w:color="auto"/>
                            <w:left w:val="none" w:sz="0" w:space="0" w:color="auto"/>
                            <w:bottom w:val="none" w:sz="0" w:space="0" w:color="auto"/>
                            <w:right w:val="none" w:sz="0" w:space="0" w:color="auto"/>
                          </w:divBdr>
                        </w:div>
                        <w:div w:id="1170415246">
                          <w:marLeft w:val="240"/>
                          <w:marRight w:val="0"/>
                          <w:marTop w:val="0"/>
                          <w:marBottom w:val="0"/>
                          <w:divBdr>
                            <w:top w:val="none" w:sz="0" w:space="0" w:color="auto"/>
                            <w:left w:val="none" w:sz="0" w:space="0" w:color="auto"/>
                            <w:bottom w:val="none" w:sz="0" w:space="0" w:color="auto"/>
                            <w:right w:val="none" w:sz="0" w:space="0" w:color="auto"/>
                          </w:divBdr>
                        </w:div>
                      </w:divsChild>
                    </w:div>
                    <w:div w:id="41751156">
                      <w:marLeft w:val="240"/>
                      <w:marRight w:val="0"/>
                      <w:marTop w:val="0"/>
                      <w:marBottom w:val="0"/>
                      <w:divBdr>
                        <w:top w:val="none" w:sz="0" w:space="0" w:color="auto"/>
                        <w:left w:val="none" w:sz="0" w:space="0" w:color="auto"/>
                        <w:bottom w:val="none" w:sz="0" w:space="0" w:color="auto"/>
                        <w:right w:val="none" w:sz="0" w:space="0" w:color="auto"/>
                      </w:divBdr>
                    </w:div>
                    <w:div w:id="1863543557">
                      <w:marLeft w:val="720"/>
                      <w:marRight w:val="0"/>
                      <w:marTop w:val="0"/>
                      <w:marBottom w:val="150"/>
                      <w:divBdr>
                        <w:top w:val="none" w:sz="0" w:space="0" w:color="auto"/>
                        <w:left w:val="none" w:sz="0" w:space="0" w:color="auto"/>
                        <w:bottom w:val="none" w:sz="0" w:space="0" w:color="auto"/>
                        <w:right w:val="none" w:sz="0" w:space="0" w:color="auto"/>
                      </w:divBdr>
                    </w:div>
                    <w:div w:id="1292638807">
                      <w:marLeft w:val="240"/>
                      <w:marRight w:val="0"/>
                      <w:marTop w:val="0"/>
                      <w:marBottom w:val="0"/>
                      <w:divBdr>
                        <w:top w:val="none" w:sz="0" w:space="0" w:color="auto"/>
                        <w:left w:val="none" w:sz="0" w:space="0" w:color="auto"/>
                        <w:bottom w:val="none" w:sz="0" w:space="0" w:color="auto"/>
                        <w:right w:val="none" w:sz="0" w:space="0" w:color="auto"/>
                      </w:divBdr>
                    </w:div>
                    <w:div w:id="2121994383">
                      <w:marLeft w:val="240"/>
                      <w:marRight w:val="0"/>
                      <w:marTop w:val="0"/>
                      <w:marBottom w:val="0"/>
                      <w:divBdr>
                        <w:top w:val="none" w:sz="0" w:space="0" w:color="auto"/>
                        <w:left w:val="none" w:sz="0" w:space="0" w:color="auto"/>
                        <w:bottom w:val="none" w:sz="0" w:space="0" w:color="auto"/>
                        <w:right w:val="none" w:sz="0" w:space="0" w:color="auto"/>
                      </w:divBdr>
                    </w:div>
                    <w:div w:id="1497259877">
                      <w:marLeft w:val="720"/>
                      <w:marRight w:val="0"/>
                      <w:marTop w:val="0"/>
                      <w:marBottom w:val="150"/>
                      <w:divBdr>
                        <w:top w:val="none" w:sz="0" w:space="0" w:color="auto"/>
                        <w:left w:val="none" w:sz="0" w:space="0" w:color="auto"/>
                        <w:bottom w:val="none" w:sz="0" w:space="0" w:color="auto"/>
                        <w:right w:val="none" w:sz="0" w:space="0" w:color="auto"/>
                      </w:divBdr>
                    </w:div>
                    <w:div w:id="1533112072">
                      <w:marLeft w:val="240"/>
                      <w:marRight w:val="0"/>
                      <w:marTop w:val="0"/>
                      <w:marBottom w:val="0"/>
                      <w:divBdr>
                        <w:top w:val="none" w:sz="0" w:space="0" w:color="auto"/>
                        <w:left w:val="none" w:sz="0" w:space="0" w:color="auto"/>
                        <w:bottom w:val="none" w:sz="0" w:space="0" w:color="auto"/>
                        <w:right w:val="none" w:sz="0" w:space="0" w:color="auto"/>
                      </w:divBdr>
                    </w:div>
                    <w:div w:id="1108234177">
                      <w:marLeft w:val="240"/>
                      <w:marRight w:val="0"/>
                      <w:marTop w:val="0"/>
                      <w:marBottom w:val="0"/>
                      <w:divBdr>
                        <w:top w:val="none" w:sz="0" w:space="0" w:color="auto"/>
                        <w:left w:val="none" w:sz="0" w:space="0" w:color="auto"/>
                        <w:bottom w:val="none" w:sz="0" w:space="0" w:color="auto"/>
                        <w:right w:val="none" w:sz="0" w:space="0" w:color="auto"/>
                      </w:divBdr>
                    </w:div>
                    <w:div w:id="970935481">
                      <w:marLeft w:val="720"/>
                      <w:marRight w:val="0"/>
                      <w:marTop w:val="0"/>
                      <w:marBottom w:val="150"/>
                      <w:divBdr>
                        <w:top w:val="none" w:sz="0" w:space="0" w:color="auto"/>
                        <w:left w:val="none" w:sz="0" w:space="0" w:color="auto"/>
                        <w:bottom w:val="none" w:sz="0" w:space="0" w:color="auto"/>
                        <w:right w:val="none" w:sz="0" w:space="0" w:color="auto"/>
                      </w:divBdr>
                    </w:div>
                    <w:div w:id="1653562548">
                      <w:marLeft w:val="240"/>
                      <w:marRight w:val="0"/>
                      <w:marTop w:val="0"/>
                      <w:marBottom w:val="0"/>
                      <w:divBdr>
                        <w:top w:val="none" w:sz="0" w:space="0" w:color="auto"/>
                        <w:left w:val="none" w:sz="0" w:space="0" w:color="auto"/>
                        <w:bottom w:val="none" w:sz="0" w:space="0" w:color="auto"/>
                        <w:right w:val="none" w:sz="0" w:space="0" w:color="auto"/>
                      </w:divBdr>
                    </w:div>
                    <w:div w:id="140847530">
                      <w:marLeft w:val="240"/>
                      <w:marRight w:val="0"/>
                      <w:marTop w:val="0"/>
                      <w:marBottom w:val="0"/>
                      <w:divBdr>
                        <w:top w:val="none" w:sz="0" w:space="0" w:color="auto"/>
                        <w:left w:val="none" w:sz="0" w:space="0" w:color="auto"/>
                        <w:bottom w:val="none" w:sz="0" w:space="0" w:color="auto"/>
                        <w:right w:val="none" w:sz="0" w:space="0" w:color="auto"/>
                      </w:divBdr>
                    </w:div>
                    <w:div w:id="15157273">
                      <w:marLeft w:val="240"/>
                      <w:marRight w:val="0"/>
                      <w:marTop w:val="0"/>
                      <w:marBottom w:val="0"/>
                      <w:divBdr>
                        <w:top w:val="none" w:sz="0" w:space="0" w:color="auto"/>
                        <w:left w:val="none" w:sz="0" w:space="0" w:color="auto"/>
                        <w:bottom w:val="none" w:sz="0" w:space="0" w:color="auto"/>
                        <w:right w:val="none" w:sz="0" w:space="0" w:color="auto"/>
                      </w:divBdr>
                    </w:div>
                    <w:div w:id="132137953">
                      <w:marLeft w:val="240"/>
                      <w:marRight w:val="0"/>
                      <w:marTop w:val="0"/>
                      <w:marBottom w:val="0"/>
                      <w:divBdr>
                        <w:top w:val="none" w:sz="0" w:space="0" w:color="auto"/>
                        <w:left w:val="none" w:sz="0" w:space="0" w:color="auto"/>
                        <w:bottom w:val="none" w:sz="0" w:space="0" w:color="auto"/>
                        <w:right w:val="none" w:sz="0" w:space="0" w:color="auto"/>
                      </w:divBdr>
                    </w:div>
                    <w:div w:id="867913966">
                      <w:marLeft w:val="720"/>
                      <w:marRight w:val="0"/>
                      <w:marTop w:val="0"/>
                      <w:marBottom w:val="150"/>
                      <w:divBdr>
                        <w:top w:val="none" w:sz="0" w:space="0" w:color="auto"/>
                        <w:left w:val="none" w:sz="0" w:space="0" w:color="auto"/>
                        <w:bottom w:val="none" w:sz="0" w:space="0" w:color="auto"/>
                        <w:right w:val="none" w:sz="0" w:space="0" w:color="auto"/>
                      </w:divBdr>
                    </w:div>
                    <w:div w:id="1828790114">
                      <w:marLeft w:val="240"/>
                      <w:marRight w:val="0"/>
                      <w:marTop w:val="0"/>
                      <w:marBottom w:val="0"/>
                      <w:divBdr>
                        <w:top w:val="none" w:sz="0" w:space="0" w:color="auto"/>
                        <w:left w:val="none" w:sz="0" w:space="0" w:color="auto"/>
                        <w:bottom w:val="none" w:sz="0" w:space="0" w:color="auto"/>
                        <w:right w:val="none" w:sz="0" w:space="0" w:color="auto"/>
                      </w:divBdr>
                    </w:div>
                    <w:div w:id="2134522480">
                      <w:marLeft w:val="240"/>
                      <w:marRight w:val="0"/>
                      <w:marTop w:val="0"/>
                      <w:marBottom w:val="0"/>
                      <w:divBdr>
                        <w:top w:val="none" w:sz="0" w:space="0" w:color="auto"/>
                        <w:left w:val="none" w:sz="0" w:space="0" w:color="auto"/>
                        <w:bottom w:val="none" w:sz="0" w:space="0" w:color="auto"/>
                        <w:right w:val="none" w:sz="0" w:space="0" w:color="auto"/>
                      </w:divBdr>
                    </w:div>
                    <w:div w:id="36977963">
                      <w:marLeft w:val="720"/>
                      <w:marRight w:val="0"/>
                      <w:marTop w:val="0"/>
                      <w:marBottom w:val="150"/>
                      <w:divBdr>
                        <w:top w:val="none" w:sz="0" w:space="0" w:color="auto"/>
                        <w:left w:val="none" w:sz="0" w:space="0" w:color="auto"/>
                        <w:bottom w:val="none" w:sz="0" w:space="0" w:color="auto"/>
                        <w:right w:val="none" w:sz="0" w:space="0" w:color="auto"/>
                      </w:divBdr>
                    </w:div>
                    <w:div w:id="994988268">
                      <w:marLeft w:val="240"/>
                      <w:marRight w:val="0"/>
                      <w:marTop w:val="0"/>
                      <w:marBottom w:val="0"/>
                      <w:divBdr>
                        <w:top w:val="none" w:sz="0" w:space="0" w:color="auto"/>
                        <w:left w:val="none" w:sz="0" w:space="0" w:color="auto"/>
                        <w:bottom w:val="none" w:sz="0" w:space="0" w:color="auto"/>
                        <w:right w:val="none" w:sz="0" w:space="0" w:color="auto"/>
                      </w:divBdr>
                    </w:div>
                    <w:div w:id="181867023">
                      <w:marLeft w:val="240"/>
                      <w:marRight w:val="0"/>
                      <w:marTop w:val="0"/>
                      <w:marBottom w:val="0"/>
                      <w:divBdr>
                        <w:top w:val="none" w:sz="0" w:space="0" w:color="auto"/>
                        <w:left w:val="none" w:sz="0" w:space="0" w:color="auto"/>
                        <w:bottom w:val="none" w:sz="0" w:space="0" w:color="auto"/>
                        <w:right w:val="none" w:sz="0" w:space="0" w:color="auto"/>
                      </w:divBdr>
                    </w:div>
                    <w:div w:id="1405490028">
                      <w:marLeft w:val="720"/>
                      <w:marRight w:val="0"/>
                      <w:marTop w:val="0"/>
                      <w:marBottom w:val="150"/>
                      <w:divBdr>
                        <w:top w:val="none" w:sz="0" w:space="0" w:color="auto"/>
                        <w:left w:val="none" w:sz="0" w:space="0" w:color="auto"/>
                        <w:bottom w:val="none" w:sz="0" w:space="0" w:color="auto"/>
                        <w:right w:val="none" w:sz="0" w:space="0" w:color="auto"/>
                      </w:divBdr>
                    </w:div>
                    <w:div w:id="514925936">
                      <w:marLeft w:val="240"/>
                      <w:marRight w:val="0"/>
                      <w:marTop w:val="0"/>
                      <w:marBottom w:val="0"/>
                      <w:divBdr>
                        <w:top w:val="none" w:sz="0" w:space="0" w:color="auto"/>
                        <w:left w:val="none" w:sz="0" w:space="0" w:color="auto"/>
                        <w:bottom w:val="none" w:sz="0" w:space="0" w:color="auto"/>
                        <w:right w:val="none" w:sz="0" w:space="0" w:color="auto"/>
                      </w:divBdr>
                    </w:div>
                    <w:div w:id="1178352775">
                      <w:marLeft w:val="240"/>
                      <w:marRight w:val="0"/>
                      <w:marTop w:val="0"/>
                      <w:marBottom w:val="0"/>
                      <w:divBdr>
                        <w:top w:val="none" w:sz="0" w:space="0" w:color="auto"/>
                        <w:left w:val="none" w:sz="0" w:space="0" w:color="auto"/>
                        <w:bottom w:val="none" w:sz="0" w:space="0" w:color="auto"/>
                        <w:right w:val="none" w:sz="0" w:space="0" w:color="auto"/>
                      </w:divBdr>
                    </w:div>
                    <w:div w:id="696395636">
                      <w:marLeft w:val="720"/>
                      <w:marRight w:val="0"/>
                      <w:marTop w:val="0"/>
                      <w:marBottom w:val="150"/>
                      <w:divBdr>
                        <w:top w:val="none" w:sz="0" w:space="0" w:color="auto"/>
                        <w:left w:val="none" w:sz="0" w:space="0" w:color="auto"/>
                        <w:bottom w:val="none" w:sz="0" w:space="0" w:color="auto"/>
                        <w:right w:val="none" w:sz="0" w:space="0" w:color="auto"/>
                      </w:divBdr>
                    </w:div>
                    <w:div w:id="552814629">
                      <w:marLeft w:val="240"/>
                      <w:marRight w:val="0"/>
                      <w:marTop w:val="0"/>
                      <w:marBottom w:val="0"/>
                      <w:divBdr>
                        <w:top w:val="none" w:sz="0" w:space="0" w:color="auto"/>
                        <w:left w:val="none" w:sz="0" w:space="0" w:color="auto"/>
                        <w:bottom w:val="none" w:sz="0" w:space="0" w:color="auto"/>
                        <w:right w:val="none" w:sz="0" w:space="0" w:color="auto"/>
                      </w:divBdr>
                    </w:div>
                    <w:div w:id="1263297151">
                      <w:marLeft w:val="240"/>
                      <w:marRight w:val="0"/>
                      <w:marTop w:val="0"/>
                      <w:marBottom w:val="0"/>
                      <w:divBdr>
                        <w:top w:val="none" w:sz="0" w:space="0" w:color="auto"/>
                        <w:left w:val="none" w:sz="0" w:space="0" w:color="auto"/>
                        <w:bottom w:val="none" w:sz="0" w:space="0" w:color="auto"/>
                        <w:right w:val="none" w:sz="0" w:space="0" w:color="auto"/>
                      </w:divBdr>
                    </w:div>
                    <w:div w:id="1312715664">
                      <w:marLeft w:val="720"/>
                      <w:marRight w:val="0"/>
                      <w:marTop w:val="0"/>
                      <w:marBottom w:val="150"/>
                      <w:divBdr>
                        <w:top w:val="none" w:sz="0" w:space="0" w:color="auto"/>
                        <w:left w:val="none" w:sz="0" w:space="0" w:color="auto"/>
                        <w:bottom w:val="none" w:sz="0" w:space="0" w:color="auto"/>
                        <w:right w:val="none" w:sz="0" w:space="0" w:color="auto"/>
                      </w:divBdr>
                    </w:div>
                    <w:div w:id="335965938">
                      <w:marLeft w:val="240"/>
                      <w:marRight w:val="0"/>
                      <w:marTop w:val="0"/>
                      <w:marBottom w:val="0"/>
                      <w:divBdr>
                        <w:top w:val="none" w:sz="0" w:space="0" w:color="auto"/>
                        <w:left w:val="none" w:sz="0" w:space="0" w:color="auto"/>
                        <w:bottom w:val="none" w:sz="0" w:space="0" w:color="auto"/>
                        <w:right w:val="none" w:sz="0" w:space="0" w:color="auto"/>
                      </w:divBdr>
                    </w:div>
                    <w:div w:id="1346445906">
                      <w:marLeft w:val="240"/>
                      <w:marRight w:val="0"/>
                      <w:marTop w:val="0"/>
                      <w:marBottom w:val="0"/>
                      <w:divBdr>
                        <w:top w:val="none" w:sz="0" w:space="0" w:color="auto"/>
                        <w:left w:val="none" w:sz="0" w:space="0" w:color="auto"/>
                        <w:bottom w:val="none" w:sz="0" w:space="0" w:color="auto"/>
                        <w:right w:val="none" w:sz="0" w:space="0" w:color="auto"/>
                      </w:divBdr>
                      <w:divsChild>
                        <w:div w:id="1669477819">
                          <w:marLeft w:val="240"/>
                          <w:marRight w:val="0"/>
                          <w:marTop w:val="0"/>
                          <w:marBottom w:val="0"/>
                          <w:divBdr>
                            <w:top w:val="none" w:sz="0" w:space="0" w:color="auto"/>
                            <w:left w:val="none" w:sz="0" w:space="0" w:color="auto"/>
                            <w:bottom w:val="none" w:sz="0" w:space="0" w:color="auto"/>
                            <w:right w:val="none" w:sz="0" w:space="0" w:color="auto"/>
                          </w:divBdr>
                        </w:div>
                      </w:divsChild>
                    </w:div>
                    <w:div w:id="691690756">
                      <w:marLeft w:val="240"/>
                      <w:marRight w:val="0"/>
                      <w:marTop w:val="0"/>
                      <w:marBottom w:val="0"/>
                      <w:divBdr>
                        <w:top w:val="none" w:sz="0" w:space="0" w:color="auto"/>
                        <w:left w:val="none" w:sz="0" w:space="0" w:color="auto"/>
                        <w:bottom w:val="none" w:sz="0" w:space="0" w:color="auto"/>
                        <w:right w:val="none" w:sz="0" w:space="0" w:color="auto"/>
                      </w:divBdr>
                    </w:div>
                    <w:div w:id="244537472">
                      <w:marLeft w:val="240"/>
                      <w:marRight w:val="0"/>
                      <w:marTop w:val="0"/>
                      <w:marBottom w:val="0"/>
                      <w:divBdr>
                        <w:top w:val="none" w:sz="0" w:space="0" w:color="auto"/>
                        <w:left w:val="none" w:sz="0" w:space="0" w:color="auto"/>
                        <w:bottom w:val="none" w:sz="0" w:space="0" w:color="auto"/>
                        <w:right w:val="none" w:sz="0" w:space="0" w:color="auto"/>
                      </w:divBdr>
                    </w:div>
                    <w:div w:id="1226182861">
                      <w:marLeft w:val="240"/>
                      <w:marRight w:val="0"/>
                      <w:marTop w:val="0"/>
                      <w:marBottom w:val="0"/>
                      <w:divBdr>
                        <w:top w:val="none" w:sz="0" w:space="0" w:color="auto"/>
                        <w:left w:val="none" w:sz="0" w:space="0" w:color="auto"/>
                        <w:bottom w:val="none" w:sz="0" w:space="0" w:color="auto"/>
                        <w:right w:val="none" w:sz="0" w:space="0" w:color="auto"/>
                      </w:divBdr>
                    </w:div>
                    <w:div w:id="524636037">
                      <w:marLeft w:val="240"/>
                      <w:marRight w:val="0"/>
                      <w:marTop w:val="0"/>
                      <w:marBottom w:val="0"/>
                      <w:divBdr>
                        <w:top w:val="none" w:sz="0" w:space="0" w:color="auto"/>
                        <w:left w:val="none" w:sz="0" w:space="0" w:color="auto"/>
                        <w:bottom w:val="none" w:sz="0" w:space="0" w:color="auto"/>
                        <w:right w:val="none" w:sz="0" w:space="0" w:color="auto"/>
                      </w:divBdr>
                    </w:div>
                    <w:div w:id="1115052649">
                      <w:marLeft w:val="240"/>
                      <w:marRight w:val="0"/>
                      <w:marTop w:val="0"/>
                      <w:marBottom w:val="0"/>
                      <w:divBdr>
                        <w:top w:val="none" w:sz="0" w:space="0" w:color="auto"/>
                        <w:left w:val="none" w:sz="0" w:space="0" w:color="auto"/>
                        <w:bottom w:val="none" w:sz="0" w:space="0" w:color="auto"/>
                        <w:right w:val="none" w:sz="0" w:space="0" w:color="auto"/>
                      </w:divBdr>
                    </w:div>
                    <w:div w:id="104886812">
                      <w:marLeft w:val="240"/>
                      <w:marRight w:val="0"/>
                      <w:marTop w:val="0"/>
                      <w:marBottom w:val="0"/>
                      <w:divBdr>
                        <w:top w:val="none" w:sz="0" w:space="0" w:color="auto"/>
                        <w:left w:val="none" w:sz="0" w:space="0" w:color="auto"/>
                        <w:bottom w:val="none" w:sz="0" w:space="0" w:color="auto"/>
                        <w:right w:val="none" w:sz="0" w:space="0" w:color="auto"/>
                      </w:divBdr>
                    </w:div>
                    <w:div w:id="1465153275">
                      <w:marLeft w:val="240"/>
                      <w:marRight w:val="0"/>
                      <w:marTop w:val="0"/>
                      <w:marBottom w:val="0"/>
                      <w:divBdr>
                        <w:top w:val="none" w:sz="0" w:space="0" w:color="auto"/>
                        <w:left w:val="none" w:sz="0" w:space="0" w:color="auto"/>
                        <w:bottom w:val="none" w:sz="0" w:space="0" w:color="auto"/>
                        <w:right w:val="none" w:sz="0" w:space="0" w:color="auto"/>
                      </w:divBdr>
                    </w:div>
                    <w:div w:id="452871496">
                      <w:marLeft w:val="240"/>
                      <w:marRight w:val="0"/>
                      <w:marTop w:val="0"/>
                      <w:marBottom w:val="0"/>
                      <w:divBdr>
                        <w:top w:val="none" w:sz="0" w:space="0" w:color="auto"/>
                        <w:left w:val="none" w:sz="0" w:space="0" w:color="auto"/>
                        <w:bottom w:val="none" w:sz="0" w:space="0" w:color="auto"/>
                        <w:right w:val="none" w:sz="0" w:space="0" w:color="auto"/>
                      </w:divBdr>
                    </w:div>
                    <w:div w:id="1776242676">
                      <w:marLeft w:val="240"/>
                      <w:marRight w:val="0"/>
                      <w:marTop w:val="0"/>
                      <w:marBottom w:val="0"/>
                      <w:divBdr>
                        <w:top w:val="none" w:sz="0" w:space="0" w:color="auto"/>
                        <w:left w:val="none" w:sz="0" w:space="0" w:color="auto"/>
                        <w:bottom w:val="none" w:sz="0" w:space="0" w:color="auto"/>
                        <w:right w:val="none" w:sz="0" w:space="0" w:color="auto"/>
                      </w:divBdr>
                    </w:div>
                    <w:div w:id="1763186164">
                      <w:marLeft w:val="240"/>
                      <w:marRight w:val="0"/>
                      <w:marTop w:val="0"/>
                      <w:marBottom w:val="0"/>
                      <w:divBdr>
                        <w:top w:val="none" w:sz="0" w:space="0" w:color="auto"/>
                        <w:left w:val="none" w:sz="0" w:space="0" w:color="auto"/>
                        <w:bottom w:val="none" w:sz="0" w:space="0" w:color="auto"/>
                        <w:right w:val="none" w:sz="0" w:space="0" w:color="auto"/>
                      </w:divBdr>
                    </w:div>
                    <w:div w:id="1228493128">
                      <w:marLeft w:val="240"/>
                      <w:marRight w:val="0"/>
                      <w:marTop w:val="0"/>
                      <w:marBottom w:val="0"/>
                      <w:divBdr>
                        <w:top w:val="none" w:sz="0" w:space="0" w:color="auto"/>
                        <w:left w:val="none" w:sz="0" w:space="0" w:color="auto"/>
                        <w:bottom w:val="none" w:sz="0" w:space="0" w:color="auto"/>
                        <w:right w:val="none" w:sz="0" w:space="0" w:color="auto"/>
                      </w:divBdr>
                    </w:div>
                    <w:div w:id="1178731872">
                      <w:marLeft w:val="240"/>
                      <w:marRight w:val="0"/>
                      <w:marTop w:val="0"/>
                      <w:marBottom w:val="0"/>
                      <w:divBdr>
                        <w:top w:val="none" w:sz="0" w:space="0" w:color="auto"/>
                        <w:left w:val="none" w:sz="0" w:space="0" w:color="auto"/>
                        <w:bottom w:val="none" w:sz="0" w:space="0" w:color="auto"/>
                        <w:right w:val="none" w:sz="0" w:space="0" w:color="auto"/>
                      </w:divBdr>
                    </w:div>
                    <w:div w:id="817112271">
                      <w:marLeft w:val="240"/>
                      <w:marRight w:val="0"/>
                      <w:marTop w:val="0"/>
                      <w:marBottom w:val="0"/>
                      <w:divBdr>
                        <w:top w:val="none" w:sz="0" w:space="0" w:color="auto"/>
                        <w:left w:val="none" w:sz="0" w:space="0" w:color="auto"/>
                        <w:bottom w:val="none" w:sz="0" w:space="0" w:color="auto"/>
                        <w:right w:val="none" w:sz="0" w:space="0" w:color="auto"/>
                      </w:divBdr>
                    </w:div>
                    <w:div w:id="752630041">
                      <w:marLeft w:val="240"/>
                      <w:marRight w:val="0"/>
                      <w:marTop w:val="0"/>
                      <w:marBottom w:val="0"/>
                      <w:divBdr>
                        <w:top w:val="none" w:sz="0" w:space="0" w:color="auto"/>
                        <w:left w:val="none" w:sz="0" w:space="0" w:color="auto"/>
                        <w:bottom w:val="none" w:sz="0" w:space="0" w:color="auto"/>
                        <w:right w:val="none" w:sz="0" w:space="0" w:color="auto"/>
                      </w:divBdr>
                    </w:div>
                    <w:div w:id="45225572">
                      <w:marLeft w:val="240"/>
                      <w:marRight w:val="0"/>
                      <w:marTop w:val="0"/>
                      <w:marBottom w:val="0"/>
                      <w:divBdr>
                        <w:top w:val="none" w:sz="0" w:space="0" w:color="auto"/>
                        <w:left w:val="none" w:sz="0" w:space="0" w:color="auto"/>
                        <w:bottom w:val="none" w:sz="0" w:space="0" w:color="auto"/>
                        <w:right w:val="none" w:sz="0" w:space="0" w:color="auto"/>
                      </w:divBdr>
                    </w:div>
                    <w:div w:id="2105028458">
                      <w:marLeft w:val="240"/>
                      <w:marRight w:val="0"/>
                      <w:marTop w:val="0"/>
                      <w:marBottom w:val="0"/>
                      <w:divBdr>
                        <w:top w:val="none" w:sz="0" w:space="0" w:color="auto"/>
                        <w:left w:val="none" w:sz="0" w:space="0" w:color="auto"/>
                        <w:bottom w:val="none" w:sz="0" w:space="0" w:color="auto"/>
                        <w:right w:val="none" w:sz="0" w:space="0" w:color="auto"/>
                      </w:divBdr>
                    </w:div>
                    <w:div w:id="436023718">
                      <w:marLeft w:val="240"/>
                      <w:marRight w:val="0"/>
                      <w:marTop w:val="0"/>
                      <w:marBottom w:val="0"/>
                      <w:divBdr>
                        <w:top w:val="none" w:sz="0" w:space="0" w:color="auto"/>
                        <w:left w:val="none" w:sz="0" w:space="0" w:color="auto"/>
                        <w:bottom w:val="none" w:sz="0" w:space="0" w:color="auto"/>
                        <w:right w:val="none" w:sz="0" w:space="0" w:color="auto"/>
                      </w:divBdr>
                    </w:div>
                    <w:div w:id="888539516">
                      <w:marLeft w:val="720"/>
                      <w:marRight w:val="0"/>
                      <w:marTop w:val="0"/>
                      <w:marBottom w:val="150"/>
                      <w:divBdr>
                        <w:top w:val="none" w:sz="0" w:space="0" w:color="auto"/>
                        <w:left w:val="none" w:sz="0" w:space="0" w:color="auto"/>
                        <w:bottom w:val="none" w:sz="0" w:space="0" w:color="auto"/>
                        <w:right w:val="none" w:sz="0" w:space="0" w:color="auto"/>
                      </w:divBdr>
                    </w:div>
                    <w:div w:id="1579680065">
                      <w:marLeft w:val="240"/>
                      <w:marRight w:val="0"/>
                      <w:marTop w:val="0"/>
                      <w:marBottom w:val="0"/>
                      <w:divBdr>
                        <w:top w:val="none" w:sz="0" w:space="0" w:color="auto"/>
                        <w:left w:val="none" w:sz="0" w:space="0" w:color="auto"/>
                        <w:bottom w:val="none" w:sz="0" w:space="0" w:color="auto"/>
                        <w:right w:val="none" w:sz="0" w:space="0" w:color="auto"/>
                      </w:divBdr>
                    </w:div>
                    <w:div w:id="1974361055">
                      <w:marLeft w:val="240"/>
                      <w:marRight w:val="0"/>
                      <w:marTop w:val="0"/>
                      <w:marBottom w:val="0"/>
                      <w:divBdr>
                        <w:top w:val="none" w:sz="0" w:space="0" w:color="auto"/>
                        <w:left w:val="none" w:sz="0" w:space="0" w:color="auto"/>
                        <w:bottom w:val="none" w:sz="0" w:space="0" w:color="auto"/>
                        <w:right w:val="none" w:sz="0" w:space="0" w:color="auto"/>
                      </w:divBdr>
                      <w:divsChild>
                        <w:div w:id="532693536">
                          <w:marLeft w:val="240"/>
                          <w:marRight w:val="0"/>
                          <w:marTop w:val="0"/>
                          <w:marBottom w:val="0"/>
                          <w:divBdr>
                            <w:top w:val="none" w:sz="0" w:space="0" w:color="auto"/>
                            <w:left w:val="none" w:sz="0" w:space="0" w:color="auto"/>
                            <w:bottom w:val="none" w:sz="0" w:space="0" w:color="auto"/>
                            <w:right w:val="none" w:sz="0" w:space="0" w:color="auto"/>
                          </w:divBdr>
                        </w:div>
                        <w:div w:id="1513957302">
                          <w:marLeft w:val="240"/>
                          <w:marRight w:val="0"/>
                          <w:marTop w:val="0"/>
                          <w:marBottom w:val="0"/>
                          <w:divBdr>
                            <w:top w:val="none" w:sz="0" w:space="0" w:color="auto"/>
                            <w:left w:val="none" w:sz="0" w:space="0" w:color="auto"/>
                            <w:bottom w:val="none" w:sz="0" w:space="0" w:color="auto"/>
                            <w:right w:val="none" w:sz="0" w:space="0" w:color="auto"/>
                          </w:divBdr>
                        </w:div>
                      </w:divsChild>
                    </w:div>
                    <w:div w:id="296029324">
                      <w:marLeft w:val="240"/>
                      <w:marRight w:val="0"/>
                      <w:marTop w:val="0"/>
                      <w:marBottom w:val="0"/>
                      <w:divBdr>
                        <w:top w:val="none" w:sz="0" w:space="0" w:color="auto"/>
                        <w:left w:val="none" w:sz="0" w:space="0" w:color="auto"/>
                        <w:bottom w:val="none" w:sz="0" w:space="0" w:color="auto"/>
                        <w:right w:val="none" w:sz="0" w:space="0" w:color="auto"/>
                      </w:divBdr>
                    </w:div>
                    <w:div w:id="1836337157">
                      <w:marLeft w:val="240"/>
                      <w:marRight w:val="0"/>
                      <w:marTop w:val="0"/>
                      <w:marBottom w:val="0"/>
                      <w:divBdr>
                        <w:top w:val="none" w:sz="0" w:space="0" w:color="auto"/>
                        <w:left w:val="none" w:sz="0" w:space="0" w:color="auto"/>
                        <w:bottom w:val="none" w:sz="0" w:space="0" w:color="auto"/>
                        <w:right w:val="none" w:sz="0" w:space="0" w:color="auto"/>
                      </w:divBdr>
                    </w:div>
                    <w:div w:id="36322317">
                      <w:marLeft w:val="720"/>
                      <w:marRight w:val="0"/>
                      <w:marTop w:val="0"/>
                      <w:marBottom w:val="150"/>
                      <w:divBdr>
                        <w:top w:val="none" w:sz="0" w:space="0" w:color="auto"/>
                        <w:left w:val="none" w:sz="0" w:space="0" w:color="auto"/>
                        <w:bottom w:val="none" w:sz="0" w:space="0" w:color="auto"/>
                        <w:right w:val="none" w:sz="0" w:space="0" w:color="auto"/>
                      </w:divBdr>
                    </w:div>
                    <w:div w:id="1534343182">
                      <w:marLeft w:val="240"/>
                      <w:marRight w:val="0"/>
                      <w:marTop w:val="0"/>
                      <w:marBottom w:val="0"/>
                      <w:divBdr>
                        <w:top w:val="none" w:sz="0" w:space="0" w:color="auto"/>
                        <w:left w:val="none" w:sz="0" w:space="0" w:color="auto"/>
                        <w:bottom w:val="none" w:sz="0" w:space="0" w:color="auto"/>
                        <w:right w:val="none" w:sz="0" w:space="0" w:color="auto"/>
                      </w:divBdr>
                    </w:div>
                    <w:div w:id="706952975">
                      <w:marLeft w:val="240"/>
                      <w:marRight w:val="0"/>
                      <w:marTop w:val="0"/>
                      <w:marBottom w:val="0"/>
                      <w:divBdr>
                        <w:top w:val="none" w:sz="0" w:space="0" w:color="auto"/>
                        <w:left w:val="none" w:sz="0" w:space="0" w:color="auto"/>
                        <w:bottom w:val="none" w:sz="0" w:space="0" w:color="auto"/>
                        <w:right w:val="none" w:sz="0" w:space="0" w:color="auto"/>
                      </w:divBdr>
                      <w:divsChild>
                        <w:div w:id="397483661">
                          <w:marLeft w:val="240"/>
                          <w:marRight w:val="0"/>
                          <w:marTop w:val="0"/>
                          <w:marBottom w:val="0"/>
                          <w:divBdr>
                            <w:top w:val="none" w:sz="0" w:space="0" w:color="auto"/>
                            <w:left w:val="none" w:sz="0" w:space="0" w:color="auto"/>
                            <w:bottom w:val="none" w:sz="0" w:space="0" w:color="auto"/>
                            <w:right w:val="none" w:sz="0" w:space="0" w:color="auto"/>
                          </w:divBdr>
                        </w:div>
                      </w:divsChild>
                    </w:div>
                    <w:div w:id="1013413106">
                      <w:marLeft w:val="720"/>
                      <w:marRight w:val="0"/>
                      <w:marTop w:val="0"/>
                      <w:marBottom w:val="150"/>
                      <w:divBdr>
                        <w:top w:val="none" w:sz="0" w:space="0" w:color="auto"/>
                        <w:left w:val="none" w:sz="0" w:space="0" w:color="auto"/>
                        <w:bottom w:val="none" w:sz="0" w:space="0" w:color="auto"/>
                        <w:right w:val="none" w:sz="0" w:space="0" w:color="auto"/>
                      </w:divBdr>
                    </w:div>
                    <w:div w:id="288710635">
                      <w:marLeft w:val="240"/>
                      <w:marRight w:val="0"/>
                      <w:marTop w:val="0"/>
                      <w:marBottom w:val="0"/>
                      <w:divBdr>
                        <w:top w:val="none" w:sz="0" w:space="0" w:color="auto"/>
                        <w:left w:val="none" w:sz="0" w:space="0" w:color="auto"/>
                        <w:bottom w:val="none" w:sz="0" w:space="0" w:color="auto"/>
                        <w:right w:val="none" w:sz="0" w:space="0" w:color="auto"/>
                      </w:divBdr>
                    </w:div>
                    <w:div w:id="338166634">
                      <w:marLeft w:val="240"/>
                      <w:marRight w:val="0"/>
                      <w:marTop w:val="0"/>
                      <w:marBottom w:val="0"/>
                      <w:divBdr>
                        <w:top w:val="none" w:sz="0" w:space="0" w:color="auto"/>
                        <w:left w:val="none" w:sz="0" w:space="0" w:color="auto"/>
                        <w:bottom w:val="none" w:sz="0" w:space="0" w:color="auto"/>
                        <w:right w:val="none" w:sz="0" w:space="0" w:color="auto"/>
                      </w:divBdr>
                      <w:divsChild>
                        <w:div w:id="1286161829">
                          <w:marLeft w:val="240"/>
                          <w:marRight w:val="0"/>
                          <w:marTop w:val="0"/>
                          <w:marBottom w:val="0"/>
                          <w:divBdr>
                            <w:top w:val="none" w:sz="0" w:space="0" w:color="auto"/>
                            <w:left w:val="none" w:sz="0" w:space="0" w:color="auto"/>
                            <w:bottom w:val="none" w:sz="0" w:space="0" w:color="auto"/>
                            <w:right w:val="none" w:sz="0" w:space="0" w:color="auto"/>
                          </w:divBdr>
                        </w:div>
                        <w:div w:id="1699500935">
                          <w:marLeft w:val="240"/>
                          <w:marRight w:val="0"/>
                          <w:marTop w:val="0"/>
                          <w:marBottom w:val="0"/>
                          <w:divBdr>
                            <w:top w:val="none" w:sz="0" w:space="0" w:color="auto"/>
                            <w:left w:val="none" w:sz="0" w:space="0" w:color="auto"/>
                            <w:bottom w:val="none" w:sz="0" w:space="0" w:color="auto"/>
                            <w:right w:val="none" w:sz="0" w:space="0" w:color="auto"/>
                          </w:divBdr>
                        </w:div>
                      </w:divsChild>
                    </w:div>
                    <w:div w:id="190076785">
                      <w:marLeft w:val="720"/>
                      <w:marRight w:val="0"/>
                      <w:marTop w:val="0"/>
                      <w:marBottom w:val="150"/>
                      <w:divBdr>
                        <w:top w:val="none" w:sz="0" w:space="0" w:color="auto"/>
                        <w:left w:val="none" w:sz="0" w:space="0" w:color="auto"/>
                        <w:bottom w:val="none" w:sz="0" w:space="0" w:color="auto"/>
                        <w:right w:val="none" w:sz="0" w:space="0" w:color="auto"/>
                      </w:divBdr>
                    </w:div>
                    <w:div w:id="793449353">
                      <w:marLeft w:val="240"/>
                      <w:marRight w:val="0"/>
                      <w:marTop w:val="0"/>
                      <w:marBottom w:val="0"/>
                      <w:divBdr>
                        <w:top w:val="none" w:sz="0" w:space="0" w:color="auto"/>
                        <w:left w:val="none" w:sz="0" w:space="0" w:color="auto"/>
                        <w:bottom w:val="none" w:sz="0" w:space="0" w:color="auto"/>
                        <w:right w:val="none" w:sz="0" w:space="0" w:color="auto"/>
                      </w:divBdr>
                    </w:div>
                    <w:div w:id="1865435403">
                      <w:marLeft w:val="240"/>
                      <w:marRight w:val="0"/>
                      <w:marTop w:val="0"/>
                      <w:marBottom w:val="0"/>
                      <w:divBdr>
                        <w:top w:val="none" w:sz="0" w:space="0" w:color="auto"/>
                        <w:left w:val="none" w:sz="0" w:space="0" w:color="auto"/>
                        <w:bottom w:val="none" w:sz="0" w:space="0" w:color="auto"/>
                        <w:right w:val="none" w:sz="0" w:space="0" w:color="auto"/>
                      </w:divBdr>
                    </w:div>
                    <w:div w:id="1145779385">
                      <w:marLeft w:val="720"/>
                      <w:marRight w:val="0"/>
                      <w:marTop w:val="0"/>
                      <w:marBottom w:val="150"/>
                      <w:divBdr>
                        <w:top w:val="none" w:sz="0" w:space="0" w:color="auto"/>
                        <w:left w:val="none" w:sz="0" w:space="0" w:color="auto"/>
                        <w:bottom w:val="none" w:sz="0" w:space="0" w:color="auto"/>
                        <w:right w:val="none" w:sz="0" w:space="0" w:color="auto"/>
                      </w:divBdr>
                    </w:div>
                    <w:div w:id="793183319">
                      <w:marLeft w:val="240"/>
                      <w:marRight w:val="0"/>
                      <w:marTop w:val="0"/>
                      <w:marBottom w:val="0"/>
                      <w:divBdr>
                        <w:top w:val="none" w:sz="0" w:space="0" w:color="auto"/>
                        <w:left w:val="none" w:sz="0" w:space="0" w:color="auto"/>
                        <w:bottom w:val="none" w:sz="0" w:space="0" w:color="auto"/>
                        <w:right w:val="none" w:sz="0" w:space="0" w:color="auto"/>
                      </w:divBdr>
                    </w:div>
                    <w:div w:id="2016806001">
                      <w:marLeft w:val="240"/>
                      <w:marRight w:val="0"/>
                      <w:marTop w:val="0"/>
                      <w:marBottom w:val="0"/>
                      <w:divBdr>
                        <w:top w:val="none" w:sz="0" w:space="0" w:color="auto"/>
                        <w:left w:val="none" w:sz="0" w:space="0" w:color="auto"/>
                        <w:bottom w:val="none" w:sz="0" w:space="0" w:color="auto"/>
                        <w:right w:val="none" w:sz="0" w:space="0" w:color="auto"/>
                      </w:divBdr>
                    </w:div>
                    <w:div w:id="1877959064">
                      <w:marLeft w:val="720"/>
                      <w:marRight w:val="0"/>
                      <w:marTop w:val="0"/>
                      <w:marBottom w:val="150"/>
                      <w:divBdr>
                        <w:top w:val="none" w:sz="0" w:space="0" w:color="auto"/>
                        <w:left w:val="none" w:sz="0" w:space="0" w:color="auto"/>
                        <w:bottom w:val="none" w:sz="0" w:space="0" w:color="auto"/>
                        <w:right w:val="none" w:sz="0" w:space="0" w:color="auto"/>
                      </w:divBdr>
                    </w:div>
                    <w:div w:id="676351379">
                      <w:marLeft w:val="240"/>
                      <w:marRight w:val="0"/>
                      <w:marTop w:val="0"/>
                      <w:marBottom w:val="0"/>
                      <w:divBdr>
                        <w:top w:val="none" w:sz="0" w:space="0" w:color="auto"/>
                        <w:left w:val="none" w:sz="0" w:space="0" w:color="auto"/>
                        <w:bottom w:val="none" w:sz="0" w:space="0" w:color="auto"/>
                        <w:right w:val="none" w:sz="0" w:space="0" w:color="auto"/>
                      </w:divBdr>
                    </w:div>
                    <w:div w:id="710498104">
                      <w:marLeft w:val="240"/>
                      <w:marRight w:val="0"/>
                      <w:marTop w:val="0"/>
                      <w:marBottom w:val="0"/>
                      <w:divBdr>
                        <w:top w:val="none" w:sz="0" w:space="0" w:color="auto"/>
                        <w:left w:val="none" w:sz="0" w:space="0" w:color="auto"/>
                        <w:bottom w:val="none" w:sz="0" w:space="0" w:color="auto"/>
                        <w:right w:val="none" w:sz="0" w:space="0" w:color="auto"/>
                      </w:divBdr>
                    </w:div>
                    <w:div w:id="462357577">
                      <w:marLeft w:val="240"/>
                      <w:marRight w:val="0"/>
                      <w:marTop w:val="0"/>
                      <w:marBottom w:val="0"/>
                      <w:divBdr>
                        <w:top w:val="none" w:sz="0" w:space="0" w:color="auto"/>
                        <w:left w:val="none" w:sz="0" w:space="0" w:color="auto"/>
                        <w:bottom w:val="none" w:sz="0" w:space="0" w:color="auto"/>
                        <w:right w:val="none" w:sz="0" w:space="0" w:color="auto"/>
                      </w:divBdr>
                    </w:div>
                    <w:div w:id="1672945759">
                      <w:marLeft w:val="240"/>
                      <w:marRight w:val="0"/>
                      <w:marTop w:val="0"/>
                      <w:marBottom w:val="0"/>
                      <w:divBdr>
                        <w:top w:val="none" w:sz="0" w:space="0" w:color="auto"/>
                        <w:left w:val="none" w:sz="0" w:space="0" w:color="auto"/>
                        <w:bottom w:val="none" w:sz="0" w:space="0" w:color="auto"/>
                        <w:right w:val="none" w:sz="0" w:space="0" w:color="auto"/>
                      </w:divBdr>
                    </w:div>
                    <w:div w:id="1949854209">
                      <w:marLeft w:val="240"/>
                      <w:marRight w:val="0"/>
                      <w:marTop w:val="0"/>
                      <w:marBottom w:val="0"/>
                      <w:divBdr>
                        <w:top w:val="none" w:sz="0" w:space="0" w:color="auto"/>
                        <w:left w:val="none" w:sz="0" w:space="0" w:color="auto"/>
                        <w:bottom w:val="none" w:sz="0" w:space="0" w:color="auto"/>
                        <w:right w:val="none" w:sz="0" w:space="0" w:color="auto"/>
                      </w:divBdr>
                    </w:div>
                    <w:div w:id="1380740648">
                      <w:marLeft w:val="240"/>
                      <w:marRight w:val="0"/>
                      <w:marTop w:val="0"/>
                      <w:marBottom w:val="0"/>
                      <w:divBdr>
                        <w:top w:val="none" w:sz="0" w:space="0" w:color="auto"/>
                        <w:left w:val="none" w:sz="0" w:space="0" w:color="auto"/>
                        <w:bottom w:val="none" w:sz="0" w:space="0" w:color="auto"/>
                        <w:right w:val="none" w:sz="0" w:space="0" w:color="auto"/>
                      </w:divBdr>
                    </w:div>
                    <w:div w:id="186603185">
                      <w:marLeft w:val="720"/>
                      <w:marRight w:val="0"/>
                      <w:marTop w:val="0"/>
                      <w:marBottom w:val="150"/>
                      <w:divBdr>
                        <w:top w:val="none" w:sz="0" w:space="0" w:color="auto"/>
                        <w:left w:val="none" w:sz="0" w:space="0" w:color="auto"/>
                        <w:bottom w:val="none" w:sz="0" w:space="0" w:color="auto"/>
                        <w:right w:val="none" w:sz="0" w:space="0" w:color="auto"/>
                      </w:divBdr>
                    </w:div>
                    <w:div w:id="1855799823">
                      <w:marLeft w:val="240"/>
                      <w:marRight w:val="0"/>
                      <w:marTop w:val="0"/>
                      <w:marBottom w:val="0"/>
                      <w:divBdr>
                        <w:top w:val="none" w:sz="0" w:space="0" w:color="auto"/>
                        <w:left w:val="none" w:sz="0" w:space="0" w:color="auto"/>
                        <w:bottom w:val="none" w:sz="0" w:space="0" w:color="auto"/>
                        <w:right w:val="none" w:sz="0" w:space="0" w:color="auto"/>
                      </w:divBdr>
                    </w:div>
                    <w:div w:id="1504978242">
                      <w:marLeft w:val="240"/>
                      <w:marRight w:val="0"/>
                      <w:marTop w:val="0"/>
                      <w:marBottom w:val="0"/>
                      <w:divBdr>
                        <w:top w:val="none" w:sz="0" w:space="0" w:color="auto"/>
                        <w:left w:val="none" w:sz="0" w:space="0" w:color="auto"/>
                        <w:bottom w:val="none" w:sz="0" w:space="0" w:color="auto"/>
                        <w:right w:val="none" w:sz="0" w:space="0" w:color="auto"/>
                      </w:divBdr>
                    </w:div>
                    <w:div w:id="1490713642">
                      <w:marLeft w:val="240"/>
                      <w:marRight w:val="0"/>
                      <w:marTop w:val="0"/>
                      <w:marBottom w:val="0"/>
                      <w:divBdr>
                        <w:top w:val="none" w:sz="0" w:space="0" w:color="auto"/>
                        <w:left w:val="none" w:sz="0" w:space="0" w:color="auto"/>
                        <w:bottom w:val="none" w:sz="0" w:space="0" w:color="auto"/>
                        <w:right w:val="none" w:sz="0" w:space="0" w:color="auto"/>
                      </w:divBdr>
                    </w:div>
                    <w:div w:id="32459301">
                      <w:marLeft w:val="240"/>
                      <w:marRight w:val="0"/>
                      <w:marTop w:val="0"/>
                      <w:marBottom w:val="0"/>
                      <w:divBdr>
                        <w:top w:val="none" w:sz="0" w:space="0" w:color="auto"/>
                        <w:left w:val="none" w:sz="0" w:space="0" w:color="auto"/>
                        <w:bottom w:val="none" w:sz="0" w:space="0" w:color="auto"/>
                        <w:right w:val="none" w:sz="0" w:space="0" w:color="auto"/>
                      </w:divBdr>
                    </w:div>
                    <w:div w:id="512308685">
                      <w:marLeft w:val="720"/>
                      <w:marRight w:val="0"/>
                      <w:marTop w:val="0"/>
                      <w:marBottom w:val="150"/>
                      <w:divBdr>
                        <w:top w:val="none" w:sz="0" w:space="0" w:color="auto"/>
                        <w:left w:val="none" w:sz="0" w:space="0" w:color="auto"/>
                        <w:bottom w:val="none" w:sz="0" w:space="0" w:color="auto"/>
                        <w:right w:val="none" w:sz="0" w:space="0" w:color="auto"/>
                      </w:divBdr>
                    </w:div>
                    <w:div w:id="352343099">
                      <w:marLeft w:val="240"/>
                      <w:marRight w:val="0"/>
                      <w:marTop w:val="0"/>
                      <w:marBottom w:val="0"/>
                      <w:divBdr>
                        <w:top w:val="none" w:sz="0" w:space="0" w:color="auto"/>
                        <w:left w:val="none" w:sz="0" w:space="0" w:color="auto"/>
                        <w:bottom w:val="none" w:sz="0" w:space="0" w:color="auto"/>
                        <w:right w:val="none" w:sz="0" w:space="0" w:color="auto"/>
                      </w:divBdr>
                    </w:div>
                    <w:div w:id="1361928293">
                      <w:marLeft w:val="240"/>
                      <w:marRight w:val="0"/>
                      <w:marTop w:val="0"/>
                      <w:marBottom w:val="0"/>
                      <w:divBdr>
                        <w:top w:val="none" w:sz="0" w:space="0" w:color="auto"/>
                        <w:left w:val="none" w:sz="0" w:space="0" w:color="auto"/>
                        <w:bottom w:val="none" w:sz="0" w:space="0" w:color="auto"/>
                        <w:right w:val="none" w:sz="0" w:space="0" w:color="auto"/>
                      </w:divBdr>
                      <w:divsChild>
                        <w:div w:id="1957906446">
                          <w:marLeft w:val="240"/>
                          <w:marRight w:val="0"/>
                          <w:marTop w:val="0"/>
                          <w:marBottom w:val="0"/>
                          <w:divBdr>
                            <w:top w:val="none" w:sz="0" w:space="0" w:color="auto"/>
                            <w:left w:val="none" w:sz="0" w:space="0" w:color="auto"/>
                            <w:bottom w:val="none" w:sz="0" w:space="0" w:color="auto"/>
                            <w:right w:val="none" w:sz="0" w:space="0" w:color="auto"/>
                          </w:divBdr>
                        </w:div>
                      </w:divsChild>
                    </w:div>
                    <w:div w:id="554395616">
                      <w:marLeft w:val="240"/>
                      <w:marRight w:val="0"/>
                      <w:marTop w:val="0"/>
                      <w:marBottom w:val="0"/>
                      <w:divBdr>
                        <w:top w:val="none" w:sz="0" w:space="0" w:color="auto"/>
                        <w:left w:val="none" w:sz="0" w:space="0" w:color="auto"/>
                        <w:bottom w:val="none" w:sz="0" w:space="0" w:color="auto"/>
                        <w:right w:val="none" w:sz="0" w:space="0" w:color="auto"/>
                      </w:divBdr>
                    </w:div>
                    <w:div w:id="724373761">
                      <w:marLeft w:val="240"/>
                      <w:marRight w:val="0"/>
                      <w:marTop w:val="0"/>
                      <w:marBottom w:val="0"/>
                      <w:divBdr>
                        <w:top w:val="none" w:sz="0" w:space="0" w:color="auto"/>
                        <w:left w:val="none" w:sz="0" w:space="0" w:color="auto"/>
                        <w:bottom w:val="none" w:sz="0" w:space="0" w:color="auto"/>
                        <w:right w:val="none" w:sz="0" w:space="0" w:color="auto"/>
                      </w:divBdr>
                    </w:div>
                    <w:div w:id="1771004967">
                      <w:marLeft w:val="720"/>
                      <w:marRight w:val="0"/>
                      <w:marTop w:val="0"/>
                      <w:marBottom w:val="150"/>
                      <w:divBdr>
                        <w:top w:val="none" w:sz="0" w:space="0" w:color="auto"/>
                        <w:left w:val="none" w:sz="0" w:space="0" w:color="auto"/>
                        <w:bottom w:val="none" w:sz="0" w:space="0" w:color="auto"/>
                        <w:right w:val="none" w:sz="0" w:space="0" w:color="auto"/>
                      </w:divBdr>
                    </w:div>
                    <w:div w:id="1412772863">
                      <w:marLeft w:val="240"/>
                      <w:marRight w:val="0"/>
                      <w:marTop w:val="0"/>
                      <w:marBottom w:val="0"/>
                      <w:divBdr>
                        <w:top w:val="none" w:sz="0" w:space="0" w:color="auto"/>
                        <w:left w:val="none" w:sz="0" w:space="0" w:color="auto"/>
                        <w:bottom w:val="none" w:sz="0" w:space="0" w:color="auto"/>
                        <w:right w:val="none" w:sz="0" w:space="0" w:color="auto"/>
                      </w:divBdr>
                    </w:div>
                    <w:div w:id="1221675401">
                      <w:marLeft w:val="240"/>
                      <w:marRight w:val="0"/>
                      <w:marTop w:val="0"/>
                      <w:marBottom w:val="0"/>
                      <w:divBdr>
                        <w:top w:val="none" w:sz="0" w:space="0" w:color="auto"/>
                        <w:left w:val="none" w:sz="0" w:space="0" w:color="auto"/>
                        <w:bottom w:val="none" w:sz="0" w:space="0" w:color="auto"/>
                        <w:right w:val="none" w:sz="0" w:space="0" w:color="auto"/>
                      </w:divBdr>
                      <w:divsChild>
                        <w:div w:id="1212885200">
                          <w:marLeft w:val="240"/>
                          <w:marRight w:val="0"/>
                          <w:marTop w:val="0"/>
                          <w:marBottom w:val="0"/>
                          <w:divBdr>
                            <w:top w:val="none" w:sz="0" w:space="0" w:color="auto"/>
                            <w:left w:val="none" w:sz="0" w:space="0" w:color="auto"/>
                            <w:bottom w:val="none" w:sz="0" w:space="0" w:color="auto"/>
                            <w:right w:val="none" w:sz="0" w:space="0" w:color="auto"/>
                          </w:divBdr>
                        </w:div>
                        <w:div w:id="1346133561">
                          <w:marLeft w:val="240"/>
                          <w:marRight w:val="0"/>
                          <w:marTop w:val="0"/>
                          <w:marBottom w:val="0"/>
                          <w:divBdr>
                            <w:top w:val="none" w:sz="0" w:space="0" w:color="auto"/>
                            <w:left w:val="none" w:sz="0" w:space="0" w:color="auto"/>
                            <w:bottom w:val="none" w:sz="0" w:space="0" w:color="auto"/>
                            <w:right w:val="none" w:sz="0" w:space="0" w:color="auto"/>
                          </w:divBdr>
                        </w:div>
                      </w:divsChild>
                    </w:div>
                    <w:div w:id="457450935">
                      <w:marLeft w:val="720"/>
                      <w:marRight w:val="0"/>
                      <w:marTop w:val="0"/>
                      <w:marBottom w:val="150"/>
                      <w:divBdr>
                        <w:top w:val="none" w:sz="0" w:space="0" w:color="auto"/>
                        <w:left w:val="none" w:sz="0" w:space="0" w:color="auto"/>
                        <w:bottom w:val="none" w:sz="0" w:space="0" w:color="auto"/>
                        <w:right w:val="none" w:sz="0" w:space="0" w:color="auto"/>
                      </w:divBdr>
                    </w:div>
                    <w:div w:id="2001929592">
                      <w:marLeft w:val="240"/>
                      <w:marRight w:val="0"/>
                      <w:marTop w:val="0"/>
                      <w:marBottom w:val="0"/>
                      <w:divBdr>
                        <w:top w:val="none" w:sz="0" w:space="0" w:color="auto"/>
                        <w:left w:val="none" w:sz="0" w:space="0" w:color="auto"/>
                        <w:bottom w:val="none" w:sz="0" w:space="0" w:color="auto"/>
                        <w:right w:val="none" w:sz="0" w:space="0" w:color="auto"/>
                      </w:divBdr>
                    </w:div>
                    <w:div w:id="1640500296">
                      <w:marLeft w:val="240"/>
                      <w:marRight w:val="0"/>
                      <w:marTop w:val="0"/>
                      <w:marBottom w:val="0"/>
                      <w:divBdr>
                        <w:top w:val="none" w:sz="0" w:space="0" w:color="auto"/>
                        <w:left w:val="none" w:sz="0" w:space="0" w:color="auto"/>
                        <w:bottom w:val="none" w:sz="0" w:space="0" w:color="auto"/>
                        <w:right w:val="none" w:sz="0" w:space="0" w:color="auto"/>
                      </w:divBdr>
                      <w:divsChild>
                        <w:div w:id="131992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te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aws.e-gov.go.jp/hel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ws.e-gov.go.jp/servicepolicy/" TargetMode="External"/><Relationship Id="rId11" Type="http://schemas.openxmlformats.org/officeDocument/2006/relationships/hyperlink" Target="https://elaws.e-gov.go.jp/sitemap/" TargetMode="External"/><Relationship Id="rId5" Type="http://schemas.openxmlformats.org/officeDocument/2006/relationships/hyperlink" Target="https://elaws.e-gov.go.jp/aboutsite/" TargetMode="External"/><Relationship Id="rId10" Type="http://schemas.openxmlformats.org/officeDocument/2006/relationships/hyperlink" Target="https://elaws.e-gov.go.jp/contact/" TargetMode="External"/><Relationship Id="rId4" Type="http://schemas.openxmlformats.org/officeDocument/2006/relationships/webSettings" Target="webSettings.xml"/><Relationship Id="rId9" Type="http://schemas.openxmlformats.org/officeDocument/2006/relationships/hyperlink" Target="https://elaws.e-gov.go.jp/privacy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3188</Words>
  <Characters>18176</Characters>
  <Application>Microsoft Office Word</Application>
  <DocSecurity>0</DocSecurity>
  <Lines>151</Lines>
  <Paragraphs>42</Paragraphs>
  <ScaleCrop>false</ScaleCrop>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武彦</dc:creator>
  <cp:keywords/>
  <dc:description/>
  <cp:lastModifiedBy>古川 武彦</cp:lastModifiedBy>
  <cp:revision>2</cp:revision>
  <dcterms:created xsi:type="dcterms:W3CDTF">2021-11-15T04:06:00Z</dcterms:created>
  <dcterms:modified xsi:type="dcterms:W3CDTF">2021-11-15T04:06:00Z</dcterms:modified>
</cp:coreProperties>
</file>